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19" w:rsidRPr="00CA0C19" w:rsidRDefault="00CA0C19" w:rsidP="00CA0C19">
      <w:pPr>
        <w:suppressAutoHyphens w:val="0"/>
        <w:jc w:val="center"/>
        <w:rPr>
          <w:i/>
          <w:sz w:val="28"/>
          <w:szCs w:val="28"/>
        </w:rPr>
      </w:pPr>
      <w:bookmarkStart w:id="0" w:name="_GoBack"/>
      <w:bookmarkEnd w:id="0"/>
      <w:r w:rsidRPr="00CA0C19">
        <w:rPr>
          <w:i/>
          <w:sz w:val="28"/>
          <w:szCs w:val="28"/>
        </w:rPr>
        <w:t xml:space="preserve">Департамент по управлению персоналом и кадровой политике </w:t>
      </w:r>
    </w:p>
    <w:p w:rsidR="00CA0C19" w:rsidRPr="00CA0C19" w:rsidRDefault="00CA0C19" w:rsidP="00CA0C19">
      <w:pPr>
        <w:suppressAutoHyphens w:val="0"/>
        <w:jc w:val="center"/>
        <w:rPr>
          <w:i/>
          <w:sz w:val="28"/>
          <w:szCs w:val="28"/>
        </w:rPr>
      </w:pPr>
      <w:r w:rsidRPr="00CA0C19">
        <w:rPr>
          <w:i/>
          <w:sz w:val="28"/>
          <w:szCs w:val="28"/>
        </w:rPr>
        <w:t>Аппарата Администрации городского округа Самара</w:t>
      </w:r>
    </w:p>
    <w:p w:rsidR="00CA0C19" w:rsidRPr="00CA0C19" w:rsidRDefault="00CA0C19" w:rsidP="00CA0C19">
      <w:pPr>
        <w:suppressAutoHyphens w:val="0"/>
        <w:spacing w:line="360" w:lineRule="auto"/>
        <w:jc w:val="center"/>
        <w:rPr>
          <w:i/>
          <w:caps/>
          <w:sz w:val="36"/>
          <w:szCs w:val="36"/>
        </w:rPr>
      </w:pPr>
    </w:p>
    <w:p w:rsidR="00CA0C19" w:rsidRDefault="00CA0C19" w:rsidP="00CA0C19">
      <w:pPr>
        <w:suppressAutoHyphens w:val="0"/>
        <w:spacing w:line="360" w:lineRule="auto"/>
        <w:jc w:val="center"/>
        <w:rPr>
          <w:caps/>
          <w:sz w:val="36"/>
          <w:szCs w:val="36"/>
        </w:rPr>
      </w:pPr>
    </w:p>
    <w:p w:rsidR="00CA0C19" w:rsidRDefault="00CA0C19" w:rsidP="00CA0C19">
      <w:pPr>
        <w:suppressAutoHyphens w:val="0"/>
        <w:spacing w:line="360" w:lineRule="auto"/>
        <w:jc w:val="center"/>
        <w:rPr>
          <w:caps/>
          <w:sz w:val="36"/>
          <w:szCs w:val="36"/>
        </w:rPr>
      </w:pPr>
    </w:p>
    <w:p w:rsidR="00CA0C19" w:rsidRDefault="00CA0C19" w:rsidP="00CA0C19">
      <w:pPr>
        <w:suppressAutoHyphens w:val="0"/>
        <w:spacing w:line="360" w:lineRule="auto"/>
        <w:jc w:val="center"/>
        <w:rPr>
          <w:caps/>
          <w:sz w:val="36"/>
          <w:szCs w:val="36"/>
        </w:rPr>
      </w:pPr>
    </w:p>
    <w:p w:rsidR="00CA0C19" w:rsidRDefault="00CA0C19" w:rsidP="00CA0C19">
      <w:pPr>
        <w:suppressAutoHyphens w:val="0"/>
        <w:spacing w:line="360" w:lineRule="auto"/>
        <w:jc w:val="center"/>
        <w:rPr>
          <w:caps/>
          <w:sz w:val="36"/>
          <w:szCs w:val="36"/>
        </w:rPr>
      </w:pPr>
    </w:p>
    <w:p w:rsidR="00CA0C19" w:rsidRDefault="00CA0C19" w:rsidP="00CA0C19">
      <w:pPr>
        <w:suppressAutoHyphens w:val="0"/>
        <w:spacing w:line="360" w:lineRule="auto"/>
        <w:jc w:val="center"/>
        <w:rPr>
          <w:caps/>
          <w:sz w:val="36"/>
          <w:szCs w:val="36"/>
        </w:rPr>
      </w:pPr>
    </w:p>
    <w:p w:rsidR="00695CE2" w:rsidRDefault="00695CE2" w:rsidP="00CA0C19">
      <w:pPr>
        <w:suppressAutoHyphens w:val="0"/>
        <w:spacing w:line="360" w:lineRule="auto"/>
        <w:jc w:val="center"/>
        <w:rPr>
          <w:caps/>
          <w:sz w:val="36"/>
          <w:szCs w:val="36"/>
        </w:rPr>
      </w:pPr>
    </w:p>
    <w:p w:rsidR="00695CE2" w:rsidRPr="00C65531" w:rsidRDefault="00695CE2" w:rsidP="00CA0C19">
      <w:pPr>
        <w:suppressAutoHyphens w:val="0"/>
        <w:spacing w:line="360" w:lineRule="auto"/>
        <w:jc w:val="center"/>
        <w:rPr>
          <w:b/>
          <w:caps/>
          <w:sz w:val="36"/>
          <w:szCs w:val="36"/>
        </w:rPr>
      </w:pPr>
      <w:r w:rsidRPr="00C65531">
        <w:rPr>
          <w:b/>
          <w:caps/>
          <w:sz w:val="36"/>
          <w:szCs w:val="36"/>
        </w:rPr>
        <w:t>ПАМЯТКА</w:t>
      </w:r>
    </w:p>
    <w:p w:rsidR="00D42BD6" w:rsidRDefault="00695CE2" w:rsidP="00695CE2">
      <w:pPr>
        <w:suppressAutoHyphens w:val="0"/>
        <w:jc w:val="center"/>
        <w:rPr>
          <w:b/>
          <w:sz w:val="32"/>
          <w:szCs w:val="32"/>
        </w:rPr>
      </w:pPr>
      <w:r w:rsidRPr="00C65531">
        <w:rPr>
          <w:b/>
          <w:sz w:val="32"/>
          <w:szCs w:val="32"/>
        </w:rPr>
        <w:t>об ограничениях, запретах</w:t>
      </w:r>
      <w:r w:rsidR="00D42BD6">
        <w:rPr>
          <w:b/>
          <w:sz w:val="32"/>
          <w:szCs w:val="32"/>
        </w:rPr>
        <w:t xml:space="preserve"> и обязанностях руководителей муниципальных предприятий и учреждений</w:t>
      </w:r>
    </w:p>
    <w:p w:rsidR="00CA0C19" w:rsidRPr="00695CE2" w:rsidRDefault="00695CE2" w:rsidP="00695CE2">
      <w:pPr>
        <w:suppressAutoHyphens w:val="0"/>
        <w:jc w:val="center"/>
        <w:rPr>
          <w:caps/>
          <w:sz w:val="40"/>
          <w:szCs w:val="40"/>
        </w:rPr>
      </w:pPr>
      <w:r w:rsidRPr="00C65531">
        <w:rPr>
          <w:b/>
          <w:sz w:val="32"/>
          <w:szCs w:val="32"/>
        </w:rPr>
        <w:t>городского округа Самара</w:t>
      </w:r>
      <w:r w:rsidR="00D42BD6">
        <w:rPr>
          <w:b/>
          <w:sz w:val="32"/>
          <w:szCs w:val="32"/>
        </w:rPr>
        <w:t>, установленных в целях противодействия коррупции</w:t>
      </w:r>
      <w:r w:rsidRPr="00695CE2">
        <w:rPr>
          <w:sz w:val="32"/>
          <w:szCs w:val="32"/>
        </w:rPr>
        <w:br/>
      </w:r>
    </w:p>
    <w:p w:rsidR="00CA0C19" w:rsidRDefault="00CA0C19" w:rsidP="00CA0C19">
      <w:pPr>
        <w:suppressAutoHyphens w:val="0"/>
        <w:jc w:val="center"/>
        <w:rPr>
          <w:caps/>
          <w:sz w:val="40"/>
          <w:szCs w:val="40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695CE2" w:rsidRDefault="00695CE2" w:rsidP="00CA0C19">
      <w:pPr>
        <w:suppressAutoHyphens w:val="0"/>
        <w:jc w:val="center"/>
        <w:rPr>
          <w:i/>
          <w:sz w:val="28"/>
          <w:szCs w:val="28"/>
        </w:rPr>
      </w:pPr>
    </w:p>
    <w:p w:rsidR="00695CE2" w:rsidRDefault="00695CE2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CA0C19" w:rsidP="00CA0C19">
      <w:pPr>
        <w:suppressAutoHyphens w:val="0"/>
        <w:jc w:val="center"/>
        <w:rPr>
          <w:i/>
          <w:sz w:val="28"/>
          <w:szCs w:val="28"/>
        </w:rPr>
      </w:pPr>
    </w:p>
    <w:p w:rsidR="00D42BD6" w:rsidRDefault="00D42BD6" w:rsidP="00CA0C19">
      <w:pPr>
        <w:suppressAutoHyphens w:val="0"/>
        <w:jc w:val="center"/>
        <w:rPr>
          <w:i/>
          <w:sz w:val="28"/>
          <w:szCs w:val="28"/>
        </w:rPr>
      </w:pPr>
    </w:p>
    <w:p w:rsidR="00CA0C19" w:rsidRDefault="00695CE2" w:rsidP="00CA0C19">
      <w:pPr>
        <w:suppressAutoHyphens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Самара</w:t>
      </w:r>
    </w:p>
    <w:p w:rsidR="00CA0C19" w:rsidRDefault="00695CE2" w:rsidP="00CA0C19">
      <w:pPr>
        <w:suppressAutoHyphens w:val="0"/>
        <w:jc w:val="center"/>
      </w:pPr>
      <w:r>
        <w:rPr>
          <w:sz w:val="28"/>
          <w:szCs w:val="28"/>
        </w:rPr>
        <w:t>202</w:t>
      </w:r>
      <w:r w:rsidR="00DB4EC8">
        <w:rPr>
          <w:sz w:val="28"/>
          <w:szCs w:val="28"/>
        </w:rPr>
        <w:t>2</w:t>
      </w:r>
    </w:p>
    <w:p w:rsidR="00055AE4" w:rsidRPr="00705151" w:rsidRDefault="00055AE4" w:rsidP="00055AE4">
      <w:pPr>
        <w:jc w:val="center"/>
        <w:rPr>
          <w:b/>
          <w:sz w:val="28"/>
          <w:szCs w:val="28"/>
        </w:rPr>
      </w:pPr>
      <w:r w:rsidRPr="00705151">
        <w:rPr>
          <w:b/>
          <w:sz w:val="28"/>
          <w:szCs w:val="28"/>
        </w:rPr>
        <w:lastRenderedPageBreak/>
        <w:t>Содержание</w:t>
      </w:r>
    </w:p>
    <w:p w:rsidR="00055AE4" w:rsidRPr="00477B51" w:rsidRDefault="00055AE4" w:rsidP="00055AE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"/>
        <w:gridCol w:w="7801"/>
        <w:gridCol w:w="785"/>
      </w:tblGrid>
      <w:tr w:rsidR="00055AE4" w:rsidRPr="00705151" w:rsidTr="007168CC">
        <w:tc>
          <w:tcPr>
            <w:tcW w:w="768" w:type="dxa"/>
          </w:tcPr>
          <w:p w:rsidR="00055AE4" w:rsidRPr="00705151" w:rsidRDefault="00055AE4" w:rsidP="004F7B5C">
            <w:pPr>
              <w:jc w:val="center"/>
              <w:rPr>
                <w:sz w:val="28"/>
                <w:szCs w:val="28"/>
              </w:rPr>
            </w:pPr>
            <w:r w:rsidRPr="00705151">
              <w:rPr>
                <w:sz w:val="28"/>
                <w:szCs w:val="28"/>
                <w:lang w:val="en-US"/>
              </w:rPr>
              <w:t>I</w:t>
            </w:r>
            <w:r w:rsidRPr="00705151">
              <w:rPr>
                <w:sz w:val="28"/>
                <w:szCs w:val="28"/>
              </w:rPr>
              <w:t>.</w:t>
            </w:r>
          </w:p>
        </w:tc>
        <w:tc>
          <w:tcPr>
            <w:tcW w:w="7801" w:type="dxa"/>
          </w:tcPr>
          <w:p w:rsidR="008468D6" w:rsidRDefault="00FD1FB9" w:rsidP="008468D6">
            <w:pPr>
              <w:jc w:val="both"/>
              <w:rPr>
                <w:sz w:val="28"/>
                <w:szCs w:val="28"/>
              </w:rPr>
            </w:pPr>
            <w:hyperlink w:anchor="принципы" w:history="1">
              <w:r w:rsidR="00D42BD6">
                <w:rPr>
                  <w:rStyle w:val="af3"/>
                  <w:sz w:val="28"/>
                  <w:szCs w:val="28"/>
                </w:rPr>
                <w:t>Нормативное</w:t>
              </w:r>
            </w:hyperlink>
            <w:r w:rsidR="00D42BD6">
              <w:rPr>
                <w:rStyle w:val="af3"/>
                <w:sz w:val="28"/>
                <w:szCs w:val="28"/>
              </w:rPr>
              <w:t xml:space="preserve"> правовое регулирование ограничений, запретов и обязанностей, установленных в целях противодействия коррупции в отношении руководителей муниципальных предприятий и учреждений</w:t>
            </w:r>
          </w:p>
          <w:p w:rsidR="00055AE4" w:rsidRPr="00705151" w:rsidRDefault="00055AE4" w:rsidP="008468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55AE4" w:rsidRPr="00536AE7" w:rsidRDefault="00D42BD6" w:rsidP="004446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5AE4" w:rsidRPr="00705151" w:rsidTr="007168CC">
        <w:trPr>
          <w:trHeight w:val="960"/>
        </w:trPr>
        <w:tc>
          <w:tcPr>
            <w:tcW w:w="768" w:type="dxa"/>
          </w:tcPr>
          <w:p w:rsidR="00055AE4" w:rsidRPr="00705151" w:rsidRDefault="00055AE4" w:rsidP="004F7B5C">
            <w:pPr>
              <w:jc w:val="center"/>
              <w:rPr>
                <w:sz w:val="28"/>
                <w:szCs w:val="28"/>
              </w:rPr>
            </w:pPr>
            <w:r w:rsidRPr="00705151">
              <w:rPr>
                <w:sz w:val="28"/>
                <w:szCs w:val="28"/>
              </w:rPr>
              <w:t>II.</w:t>
            </w:r>
          </w:p>
        </w:tc>
        <w:tc>
          <w:tcPr>
            <w:tcW w:w="7801" w:type="dxa"/>
          </w:tcPr>
          <w:p w:rsidR="00BB18D4" w:rsidRPr="00DF6CB0" w:rsidRDefault="008468D6" w:rsidP="00BB18D4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3979">
              <w:rPr>
                <w:rStyle w:val="af3"/>
                <w:sz w:val="28"/>
                <w:szCs w:val="28"/>
              </w:rPr>
              <w:t>Основные понятия, используемые в сфере противодействия коррупции</w:t>
            </w:r>
          </w:p>
          <w:p w:rsidR="00705151" w:rsidRPr="00705151" w:rsidRDefault="00705151" w:rsidP="008468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55AE4" w:rsidRPr="00536AE7" w:rsidRDefault="00B533F6" w:rsidP="004446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5AE4" w:rsidRPr="00705151" w:rsidTr="007168CC">
        <w:tc>
          <w:tcPr>
            <w:tcW w:w="768" w:type="dxa"/>
          </w:tcPr>
          <w:p w:rsidR="00055AE4" w:rsidRPr="00705151" w:rsidRDefault="00055AE4" w:rsidP="004F7B5C">
            <w:pPr>
              <w:jc w:val="center"/>
              <w:rPr>
                <w:sz w:val="28"/>
                <w:szCs w:val="28"/>
              </w:rPr>
            </w:pPr>
            <w:r w:rsidRPr="00705151">
              <w:rPr>
                <w:sz w:val="28"/>
                <w:szCs w:val="28"/>
              </w:rPr>
              <w:t>III.</w:t>
            </w:r>
          </w:p>
        </w:tc>
        <w:tc>
          <w:tcPr>
            <w:tcW w:w="7801" w:type="dxa"/>
          </w:tcPr>
          <w:p w:rsidR="008468D6" w:rsidRPr="008468D6" w:rsidRDefault="00FD1FB9" w:rsidP="008468D6">
            <w:pPr>
              <w:jc w:val="both"/>
              <w:rPr>
                <w:sz w:val="28"/>
                <w:szCs w:val="28"/>
              </w:rPr>
            </w:pPr>
            <w:hyperlink w:anchor="перечень" w:history="1">
              <w:r w:rsidR="008468D6" w:rsidRPr="008546F1">
                <w:rPr>
                  <w:rStyle w:val="af3"/>
                  <w:sz w:val="28"/>
                  <w:szCs w:val="28"/>
                </w:rPr>
                <w:t>Перечень обязан</w:t>
              </w:r>
              <w:r w:rsidR="00D42BD6">
                <w:rPr>
                  <w:rStyle w:val="af3"/>
                  <w:sz w:val="28"/>
                  <w:szCs w:val="28"/>
                </w:rPr>
                <w:t>ностей, ограничений и запретов</w:t>
              </w:r>
              <w:r w:rsidR="008468D6" w:rsidRPr="008546F1">
                <w:rPr>
                  <w:rStyle w:val="af3"/>
                  <w:sz w:val="28"/>
                  <w:szCs w:val="28"/>
                </w:rPr>
                <w:t xml:space="preserve">, налагаемых на </w:t>
              </w:r>
              <w:r w:rsidR="00D42BD6">
                <w:rPr>
                  <w:rStyle w:val="af3"/>
                  <w:sz w:val="28"/>
                  <w:szCs w:val="28"/>
                </w:rPr>
                <w:t>руковод</w:t>
              </w:r>
              <w:r w:rsidR="003B2717">
                <w:rPr>
                  <w:rStyle w:val="af3"/>
                  <w:sz w:val="28"/>
                  <w:szCs w:val="28"/>
                </w:rPr>
                <w:t>ителей муниципальных учреждений</w:t>
              </w:r>
              <w:r w:rsidR="00D42BD6">
                <w:rPr>
                  <w:rStyle w:val="af3"/>
                  <w:sz w:val="28"/>
                  <w:szCs w:val="28"/>
                </w:rPr>
                <w:t xml:space="preserve"> </w:t>
              </w:r>
              <w:r w:rsidR="008468D6" w:rsidRPr="008546F1">
                <w:rPr>
                  <w:rStyle w:val="af3"/>
                  <w:sz w:val="28"/>
                  <w:szCs w:val="28"/>
                </w:rPr>
                <w:t>городского округа Самара</w:t>
              </w:r>
            </w:hyperlink>
          </w:p>
          <w:p w:rsidR="00055AE4" w:rsidRPr="00705151" w:rsidRDefault="00055AE4" w:rsidP="004F7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55AE4" w:rsidRPr="008616E5" w:rsidRDefault="00B533F6" w:rsidP="004446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5AE4" w:rsidRPr="00705151" w:rsidTr="007168CC">
        <w:tc>
          <w:tcPr>
            <w:tcW w:w="768" w:type="dxa"/>
          </w:tcPr>
          <w:p w:rsidR="00055AE4" w:rsidRPr="00705151" w:rsidRDefault="00055AE4" w:rsidP="004F7B5C">
            <w:pPr>
              <w:jc w:val="center"/>
              <w:rPr>
                <w:sz w:val="28"/>
                <w:szCs w:val="28"/>
              </w:rPr>
            </w:pPr>
            <w:r w:rsidRPr="00705151">
              <w:rPr>
                <w:sz w:val="28"/>
                <w:szCs w:val="28"/>
              </w:rPr>
              <w:t>IV.</w:t>
            </w:r>
          </w:p>
        </w:tc>
        <w:tc>
          <w:tcPr>
            <w:tcW w:w="7801" w:type="dxa"/>
          </w:tcPr>
          <w:p w:rsidR="003B2717" w:rsidRPr="008468D6" w:rsidRDefault="00FD1FB9" w:rsidP="003B2717">
            <w:pPr>
              <w:jc w:val="both"/>
              <w:rPr>
                <w:sz w:val="28"/>
                <w:szCs w:val="28"/>
              </w:rPr>
            </w:pPr>
            <w:hyperlink w:anchor="перечень" w:history="1">
              <w:r w:rsidR="003B2717" w:rsidRPr="008546F1">
                <w:rPr>
                  <w:rStyle w:val="af3"/>
                  <w:sz w:val="28"/>
                  <w:szCs w:val="28"/>
                </w:rPr>
                <w:t>Перечень обязан</w:t>
              </w:r>
              <w:r w:rsidR="003B2717">
                <w:rPr>
                  <w:rStyle w:val="af3"/>
                  <w:sz w:val="28"/>
                  <w:szCs w:val="28"/>
                </w:rPr>
                <w:t>ностей, ограничений и запретов</w:t>
              </w:r>
              <w:r w:rsidR="003B2717" w:rsidRPr="008546F1">
                <w:rPr>
                  <w:rStyle w:val="af3"/>
                  <w:sz w:val="28"/>
                  <w:szCs w:val="28"/>
                </w:rPr>
                <w:t xml:space="preserve">, налагаемых на </w:t>
              </w:r>
              <w:r w:rsidR="003B2717">
                <w:rPr>
                  <w:rStyle w:val="af3"/>
                  <w:sz w:val="28"/>
                  <w:szCs w:val="28"/>
                </w:rPr>
                <w:t xml:space="preserve">руководителей муниципальных предприятий </w:t>
              </w:r>
              <w:r w:rsidR="003B2717" w:rsidRPr="008546F1">
                <w:rPr>
                  <w:rStyle w:val="af3"/>
                  <w:sz w:val="28"/>
                  <w:szCs w:val="28"/>
                </w:rPr>
                <w:t>городского округа Самара</w:t>
              </w:r>
            </w:hyperlink>
          </w:p>
          <w:p w:rsidR="00E6641B" w:rsidRPr="00705151" w:rsidRDefault="00E6641B" w:rsidP="003B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55AE4" w:rsidRPr="00575C4D" w:rsidRDefault="00433274" w:rsidP="00433274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7D77" w:rsidRPr="00705151" w:rsidTr="00327D77">
        <w:tc>
          <w:tcPr>
            <w:tcW w:w="768" w:type="dxa"/>
          </w:tcPr>
          <w:p w:rsidR="00327D77" w:rsidRPr="00705151" w:rsidRDefault="00327D77" w:rsidP="00327D77">
            <w:pPr>
              <w:jc w:val="center"/>
              <w:rPr>
                <w:sz w:val="28"/>
                <w:szCs w:val="28"/>
              </w:rPr>
            </w:pPr>
            <w:r w:rsidRPr="00705151">
              <w:rPr>
                <w:sz w:val="28"/>
                <w:szCs w:val="28"/>
              </w:rPr>
              <w:t>V.</w:t>
            </w:r>
          </w:p>
        </w:tc>
        <w:tc>
          <w:tcPr>
            <w:tcW w:w="7801" w:type="dxa"/>
          </w:tcPr>
          <w:p w:rsidR="003B2717" w:rsidRDefault="00FD1FB9" w:rsidP="003B2717">
            <w:pPr>
              <w:jc w:val="both"/>
              <w:rPr>
                <w:rStyle w:val="af3"/>
                <w:sz w:val="28"/>
                <w:szCs w:val="28"/>
              </w:rPr>
            </w:pPr>
            <w:hyperlink w:anchor="ответственность" w:history="1">
              <w:r w:rsidR="003B2717" w:rsidRPr="008546F1">
                <w:rPr>
                  <w:rStyle w:val="af3"/>
                  <w:sz w:val="28"/>
                  <w:szCs w:val="28"/>
                </w:rPr>
                <w:t>Ответственность за несоблюдение предусмотренных ограничений и запретов</w:t>
              </w:r>
            </w:hyperlink>
          </w:p>
          <w:p w:rsidR="00327D77" w:rsidRPr="00D42BD6" w:rsidRDefault="00327D77" w:rsidP="00E44BD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85" w:type="dxa"/>
          </w:tcPr>
          <w:p w:rsidR="00327D77" w:rsidRPr="00575C4D" w:rsidRDefault="00433274" w:rsidP="00433274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55AE4" w:rsidRPr="00705151" w:rsidTr="007168CC">
        <w:tc>
          <w:tcPr>
            <w:tcW w:w="768" w:type="dxa"/>
          </w:tcPr>
          <w:p w:rsidR="00055AE4" w:rsidRPr="00705151" w:rsidRDefault="00055AE4" w:rsidP="004F7B5C">
            <w:pPr>
              <w:jc w:val="center"/>
              <w:rPr>
                <w:sz w:val="28"/>
                <w:szCs w:val="28"/>
              </w:rPr>
            </w:pPr>
            <w:r w:rsidRPr="00705151">
              <w:rPr>
                <w:sz w:val="28"/>
                <w:szCs w:val="28"/>
              </w:rPr>
              <w:t>V</w:t>
            </w:r>
            <w:r w:rsidR="00327D77">
              <w:rPr>
                <w:sz w:val="28"/>
                <w:szCs w:val="28"/>
                <w:lang w:val="en-US"/>
              </w:rPr>
              <w:t>I</w:t>
            </w:r>
            <w:r w:rsidRPr="00705151">
              <w:rPr>
                <w:sz w:val="28"/>
                <w:szCs w:val="28"/>
              </w:rPr>
              <w:t>.</w:t>
            </w:r>
          </w:p>
        </w:tc>
        <w:tc>
          <w:tcPr>
            <w:tcW w:w="7801" w:type="dxa"/>
          </w:tcPr>
          <w:p w:rsidR="007168CC" w:rsidRPr="00433274" w:rsidRDefault="00FD1FB9" w:rsidP="007168CC">
            <w:pPr>
              <w:jc w:val="both"/>
              <w:rPr>
                <w:sz w:val="28"/>
                <w:szCs w:val="28"/>
              </w:rPr>
            </w:pPr>
            <w:hyperlink w:anchor="рекомендации" w:history="1">
              <w:r w:rsidR="00433274" w:rsidRPr="00433274">
                <w:rPr>
                  <w:rStyle w:val="af3"/>
                  <w:sz w:val="28"/>
                  <w:szCs w:val="28"/>
                </w:rPr>
                <w:t>Типичные нарушения</w:t>
              </w:r>
            </w:hyperlink>
            <w:r w:rsidR="00433274" w:rsidRPr="00433274">
              <w:rPr>
                <w:rStyle w:val="af3"/>
                <w:sz w:val="28"/>
                <w:szCs w:val="28"/>
              </w:rPr>
              <w:t xml:space="preserve"> статьи 13.3 Федерального закона </w:t>
            </w:r>
            <w:r w:rsidR="00433274">
              <w:rPr>
                <w:rStyle w:val="af3"/>
                <w:sz w:val="28"/>
                <w:szCs w:val="28"/>
              </w:rPr>
              <w:t xml:space="preserve">               </w:t>
            </w:r>
            <w:r w:rsidR="00433274" w:rsidRPr="00433274">
              <w:rPr>
                <w:rStyle w:val="af3"/>
                <w:sz w:val="28"/>
                <w:szCs w:val="28"/>
              </w:rPr>
              <w:t>от 25 декабря 2008 № 273-ФЗ «О противодействии коррупции»</w:t>
            </w:r>
          </w:p>
          <w:p w:rsidR="00E6641B" w:rsidRPr="00D42BD6" w:rsidRDefault="00E6641B" w:rsidP="007168C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85" w:type="dxa"/>
          </w:tcPr>
          <w:p w:rsidR="00055AE4" w:rsidRPr="00AC1734" w:rsidRDefault="00055AE4" w:rsidP="004332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C1734">
              <w:rPr>
                <w:color w:val="FFFFFF" w:themeColor="background1"/>
                <w:sz w:val="28"/>
                <w:szCs w:val="28"/>
              </w:rPr>
              <w:t>17</w:t>
            </w:r>
            <w:r w:rsidR="00433274">
              <w:rPr>
                <w:sz w:val="28"/>
                <w:szCs w:val="28"/>
              </w:rPr>
              <w:t>16</w:t>
            </w:r>
          </w:p>
        </w:tc>
      </w:tr>
    </w:tbl>
    <w:p w:rsidR="00FA6A4D" w:rsidRDefault="00FA6A4D">
      <w:pPr>
        <w:rPr>
          <w:lang w:val="en-US"/>
        </w:rPr>
      </w:pPr>
    </w:p>
    <w:p w:rsidR="007168CC" w:rsidRDefault="007168CC">
      <w:pPr>
        <w:rPr>
          <w:lang w:val="en-US"/>
        </w:rPr>
      </w:pPr>
    </w:p>
    <w:p w:rsidR="007168CC" w:rsidRDefault="007168CC">
      <w:pPr>
        <w:rPr>
          <w:lang w:val="en-US"/>
        </w:rPr>
      </w:pPr>
    </w:p>
    <w:p w:rsidR="007168CC" w:rsidRDefault="007168CC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B73979" w:rsidRDefault="00B73979">
      <w:pPr>
        <w:rPr>
          <w:lang w:val="en-US"/>
        </w:rPr>
      </w:pPr>
    </w:p>
    <w:p w:rsidR="00B73979" w:rsidRDefault="00B73979">
      <w:pPr>
        <w:rPr>
          <w:lang w:val="en-US"/>
        </w:rPr>
      </w:pPr>
    </w:p>
    <w:p w:rsidR="00B73979" w:rsidRDefault="00B73979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0A158E" w:rsidRDefault="000A158E">
      <w:pPr>
        <w:rPr>
          <w:lang w:val="en-US"/>
        </w:rPr>
      </w:pPr>
    </w:p>
    <w:p w:rsidR="008468D6" w:rsidRPr="008468D6" w:rsidRDefault="000A158E" w:rsidP="008468D6">
      <w:pPr>
        <w:jc w:val="center"/>
        <w:rPr>
          <w:b/>
          <w:sz w:val="28"/>
          <w:szCs w:val="28"/>
        </w:rPr>
      </w:pPr>
      <w:bookmarkStart w:id="1" w:name="Par9"/>
      <w:bookmarkStart w:id="2" w:name="принципы"/>
      <w:r w:rsidRPr="000A158E">
        <w:rPr>
          <w:b/>
          <w:sz w:val="28"/>
          <w:szCs w:val="28"/>
          <w:lang w:val="en-US"/>
        </w:rPr>
        <w:lastRenderedPageBreak/>
        <w:t>I</w:t>
      </w:r>
      <w:r w:rsidRPr="000A158E">
        <w:rPr>
          <w:b/>
          <w:sz w:val="28"/>
          <w:szCs w:val="28"/>
        </w:rPr>
        <w:t xml:space="preserve">. </w:t>
      </w:r>
      <w:r w:rsidR="00D42BD6">
        <w:rPr>
          <w:b/>
          <w:sz w:val="28"/>
          <w:szCs w:val="28"/>
        </w:rPr>
        <w:t>Нормативное правовое регулирование ограничений, запретов и обязанностей, установленных в целях противодействия коррупции в отношении руководителей муниципальных предприятий и учреждений</w:t>
      </w:r>
    </w:p>
    <w:bookmarkEnd w:id="1"/>
    <w:bookmarkEnd w:id="2"/>
    <w:p w:rsidR="000A158E" w:rsidRDefault="000A158E" w:rsidP="000A158E">
      <w:pPr>
        <w:jc w:val="center"/>
        <w:rPr>
          <w:b/>
          <w:sz w:val="28"/>
          <w:szCs w:val="28"/>
        </w:rPr>
      </w:pPr>
    </w:p>
    <w:p w:rsidR="000F6330" w:rsidRPr="000A158E" w:rsidRDefault="000F6330" w:rsidP="000A158E">
      <w:pPr>
        <w:jc w:val="center"/>
        <w:rPr>
          <w:b/>
          <w:sz w:val="28"/>
          <w:szCs w:val="28"/>
        </w:rPr>
      </w:pPr>
    </w:p>
    <w:p w:rsidR="006C3DDB" w:rsidRDefault="00D42BD6" w:rsidP="00D42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Обязанность организаций разрабатывать и принимать меры по предупреждению коррупции определена в части 2 статьи 13.3 Федерального закона от </w:t>
      </w:r>
      <w:r w:rsidR="00314F62">
        <w:rPr>
          <w:sz w:val="28"/>
          <w:szCs w:val="28"/>
        </w:rPr>
        <w:t>25 декабря 2008 № 273-ФЗ «О противодействии коррупции». Данная обязанность распространяется на все организации вне зависимости от их форм собственности, организационно-правовых форм, отраслевой принадлежности и иных обстоятельств, в том числе на муниципальные учреждения, в отношении которых функции и полномочия учредителя осуществляют органы местного самоуправления, муниципальные предприятия, в отношении которых методическое руководство, координацию деятельности осуществляют органы местного самоуправления.</w:t>
      </w:r>
    </w:p>
    <w:p w:rsidR="004B6F86" w:rsidRDefault="004B6F86" w:rsidP="00D42BD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74D8" wp14:editId="276A4934">
                <wp:simplePos x="0" y="0"/>
                <wp:positionH relativeFrom="column">
                  <wp:posOffset>-3810</wp:posOffset>
                </wp:positionH>
                <wp:positionV relativeFrom="paragraph">
                  <wp:posOffset>199391</wp:posOffset>
                </wp:positionV>
                <wp:extent cx="5962650" cy="3181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8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6D0D0" id="Прямоугольник 3" o:spid="_x0000_s1026" style="position:absolute;margin-left:-.3pt;margin-top:15.7pt;width:469.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" filled="f" strokecolor="#1f4d78 [1604]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D42BD6" w:rsidRDefault="00D42BD6" w:rsidP="00B43053">
      <w:pPr>
        <w:jc w:val="center"/>
        <w:rPr>
          <w:sz w:val="28"/>
          <w:szCs w:val="28"/>
        </w:rPr>
      </w:pP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1. Организации обязаны разрабатывать и принимать меры по предупреждению коррупции.</w:t>
      </w: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2. Меры по предупреждению коррупции, принимаемые в организации, могут включать:</w:t>
      </w: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2) сотрудничество организации с правоохранительными органами;</w:t>
      </w: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4) принятие кодекса этики и служебного поведения работников организации;</w:t>
      </w: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5) предотвращение и урегулирование конфликта интересов;</w:t>
      </w:r>
    </w:p>
    <w:p w:rsidR="004B6F86" w:rsidRPr="004B6F86" w:rsidRDefault="004B6F86" w:rsidP="004B6F8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B6F86">
        <w:rPr>
          <w:rFonts w:eastAsiaTheme="minorHAnsi"/>
          <w:i/>
          <w:iCs/>
          <w:sz w:val="26"/>
          <w:szCs w:val="26"/>
          <w:lang w:eastAsia="en-US"/>
        </w:rPr>
        <w:t>6) недопущение составления неофициальной отчетности и использования поддельных документов.</w:t>
      </w:r>
    </w:p>
    <w:p w:rsidR="00D42BD6" w:rsidRDefault="00D42BD6" w:rsidP="00B43053">
      <w:pPr>
        <w:jc w:val="center"/>
        <w:rPr>
          <w:sz w:val="28"/>
          <w:szCs w:val="28"/>
        </w:rPr>
      </w:pPr>
    </w:p>
    <w:p w:rsidR="004B6F86" w:rsidRPr="00AC1734" w:rsidRDefault="004B6F86" w:rsidP="004B6F86">
      <w:pPr>
        <w:spacing w:line="312" w:lineRule="auto"/>
        <w:ind w:firstLine="708"/>
        <w:jc w:val="right"/>
        <w:rPr>
          <w:i/>
          <w:color w:val="2E74B5" w:themeColor="accent1" w:themeShade="BF"/>
          <w:sz w:val="20"/>
          <w:szCs w:val="20"/>
        </w:rPr>
      </w:pPr>
      <w:r>
        <w:rPr>
          <w:i/>
          <w:sz w:val="20"/>
          <w:szCs w:val="20"/>
        </w:rPr>
        <w:t xml:space="preserve">Статья 13.3 Федерального закона от 25.12.2008 № 273-ФЗ «О противодействии коррупции» </w:t>
      </w: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труда и социальной защиты Российской Федерации </w:t>
      </w:r>
      <w:r w:rsidR="00E35C69">
        <w:rPr>
          <w:sz w:val="28"/>
          <w:szCs w:val="28"/>
        </w:rPr>
        <w:t xml:space="preserve"> (далее – Минтруд России) </w:t>
      </w:r>
      <w:r>
        <w:rPr>
          <w:sz w:val="28"/>
          <w:szCs w:val="28"/>
        </w:rPr>
        <w:t>является федер</w:t>
      </w:r>
      <w:r w:rsidR="009815D2">
        <w:rPr>
          <w:sz w:val="28"/>
          <w:szCs w:val="28"/>
        </w:rPr>
        <w:t>альным органом исполнительной в</w:t>
      </w:r>
      <w:r>
        <w:rPr>
          <w:sz w:val="28"/>
          <w:szCs w:val="28"/>
        </w:rPr>
        <w:t>л</w:t>
      </w:r>
      <w:r w:rsidR="009815D2"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="009815D2">
        <w:rPr>
          <w:sz w:val="28"/>
          <w:szCs w:val="28"/>
        </w:rPr>
        <w:t>, осуществляющим функции по выработке и реализации государственной политики и нормативно-правовому регулированию в сфере труда, по разработке и организации внедрения и консультативно – методическому обеспечению мер, направленных на предупреждение коррупции в организациях, по контролю за выполнением этих мер (пункт 1 Положения о Министерстве труда и социальной защиты Российской Федерации, утвержденного Постановлением Правительства Российской Федерации от 19.06.2012 № 61</w:t>
      </w:r>
      <w:r w:rsidR="00AE3EF0">
        <w:rPr>
          <w:sz w:val="28"/>
          <w:szCs w:val="28"/>
        </w:rPr>
        <w:t>0</w:t>
      </w:r>
      <w:r w:rsidR="009815D2">
        <w:rPr>
          <w:sz w:val="28"/>
          <w:szCs w:val="28"/>
        </w:rPr>
        <w:t>).</w:t>
      </w:r>
    </w:p>
    <w:p w:rsidR="00E35C69" w:rsidRDefault="00E35C69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Минтруд России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</w:t>
      </w:r>
      <w:r w:rsidR="00551F8B">
        <w:rPr>
          <w:sz w:val="28"/>
          <w:szCs w:val="28"/>
        </w:rPr>
        <w:t xml:space="preserve"> коррупции, а также уполномочен</w:t>
      </w:r>
      <w:r>
        <w:rPr>
          <w:sz w:val="28"/>
          <w:szCs w:val="28"/>
        </w:rPr>
        <w:t xml:space="preserve"> издавать методические рекомендации и другие инструктивно-методические материалы по данным вопросам (пункт 25 Указа Президента Российской Федерации от 02.04.2013 № 309 «О мерах по реализации отдельных положений Федерального закона «О противодействии коррупции»).</w:t>
      </w:r>
    </w:p>
    <w:p w:rsidR="00A451D4" w:rsidRDefault="00A451D4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3F6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етодические рекомендации </w:t>
      </w:r>
      <w:r w:rsidR="00B533F6">
        <w:rPr>
          <w:sz w:val="28"/>
          <w:szCs w:val="28"/>
        </w:rPr>
        <w:t>по вопросам реализации организациями установленных законодательством мер по противодействию коррупции н</w:t>
      </w:r>
      <w:r>
        <w:rPr>
          <w:sz w:val="28"/>
          <w:szCs w:val="28"/>
        </w:rPr>
        <w:t xml:space="preserve">аходятся в открытом доступе на сайте </w:t>
      </w:r>
      <w:r w:rsidRPr="00A451D4">
        <w:rPr>
          <w:sz w:val="28"/>
          <w:szCs w:val="28"/>
          <w:lang w:val="en-US"/>
        </w:rPr>
        <w:t>mintrud</w:t>
      </w:r>
      <w:r w:rsidRPr="00A451D4">
        <w:rPr>
          <w:sz w:val="28"/>
          <w:szCs w:val="28"/>
        </w:rPr>
        <w:t>.</w:t>
      </w:r>
      <w:r w:rsidRPr="00A451D4">
        <w:rPr>
          <w:sz w:val="28"/>
          <w:szCs w:val="28"/>
          <w:lang w:val="en-US"/>
        </w:rPr>
        <w:t>gov</w:t>
      </w:r>
      <w:r w:rsidRPr="00A451D4">
        <w:rPr>
          <w:sz w:val="28"/>
          <w:szCs w:val="28"/>
        </w:rPr>
        <w:t>.</w:t>
      </w:r>
      <w:r w:rsidRPr="00A451D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а также в справочных правовых системах.</w:t>
      </w:r>
    </w:p>
    <w:p w:rsidR="00A451D4" w:rsidRPr="00A451D4" w:rsidRDefault="00A451D4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официальном сайте Минтруда России </w:t>
      </w:r>
      <w:r w:rsidR="0078044B">
        <w:rPr>
          <w:sz w:val="28"/>
          <w:szCs w:val="28"/>
        </w:rPr>
        <w:t xml:space="preserve">по адресу: </w:t>
      </w:r>
      <w:r w:rsidR="00B018EA" w:rsidRPr="00B018EA">
        <w:rPr>
          <w:sz w:val="28"/>
          <w:szCs w:val="28"/>
        </w:rPr>
        <w:t>https://mintrud.gov.ru/ministry/programms/anticorruption/015</w:t>
      </w:r>
      <w:r w:rsidR="0078044B">
        <w:rPr>
          <w:sz w:val="28"/>
          <w:szCs w:val="28"/>
        </w:rPr>
        <w:t xml:space="preserve"> размещен раздел «</w:t>
      </w:r>
      <w:r w:rsidR="00B018EA">
        <w:rPr>
          <w:sz w:val="28"/>
          <w:szCs w:val="28"/>
        </w:rPr>
        <w:t>Методическое обеспечение мер по противодействию коррупции в организациях</w:t>
      </w:r>
      <w:r w:rsidR="0078044B">
        <w:rPr>
          <w:sz w:val="28"/>
          <w:szCs w:val="28"/>
        </w:rPr>
        <w:t>».</w:t>
      </w:r>
    </w:p>
    <w:p w:rsidR="00A451D4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Например, здесь размещены </w:t>
      </w:r>
      <w:r>
        <w:rPr>
          <w:i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>
        <w:rPr>
          <w:sz w:val="28"/>
          <w:szCs w:val="28"/>
        </w:rPr>
        <w:t>, разработанные Минтрудом России в целях формирования единого подхода к обеспечению работы по профилактике и противодействию коррупции.</w:t>
      </w:r>
    </w:p>
    <w:p w:rsidR="00B018EA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разделе «Методическое обеспечение мер по противодействию коррупции в организациях» также размещены:</w:t>
      </w:r>
    </w:p>
    <w:p w:rsidR="00B018EA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Рекомендации по порядку проведения оценки коррупционных рисков в организации;</w:t>
      </w:r>
    </w:p>
    <w:p w:rsidR="00B018EA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Меры по предупреждению коррупции в организациях;</w:t>
      </w:r>
    </w:p>
    <w:p w:rsidR="00B018EA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Памятка «Закрепление обязанностей работников организации, связанных с предупреждением коррупции, ответственность и стимулирование»;</w:t>
      </w:r>
    </w:p>
    <w:p w:rsidR="00B018EA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Буклет «Принципы предупреждения коррупции в организациях»;</w:t>
      </w:r>
    </w:p>
    <w:p w:rsidR="00B018EA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Карта коррупционных рисков организации: пример заполнения;</w:t>
      </w:r>
    </w:p>
    <w:p w:rsidR="00B018EA" w:rsidRDefault="00B018EA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понят</w:t>
      </w:r>
      <w:r w:rsidR="00A44368">
        <w:rPr>
          <w:sz w:val="28"/>
          <w:szCs w:val="28"/>
        </w:rPr>
        <w:t>ия «конфликт</w:t>
      </w:r>
      <w:r>
        <w:rPr>
          <w:sz w:val="28"/>
          <w:szCs w:val="28"/>
        </w:rPr>
        <w:t xml:space="preserve"> интересов»</w:t>
      </w:r>
      <w:r w:rsidR="00B533F6">
        <w:rPr>
          <w:sz w:val="28"/>
          <w:szCs w:val="28"/>
        </w:rPr>
        <w:t>: выдержки из нормативных правовых актов;</w:t>
      </w:r>
    </w:p>
    <w:p w:rsidR="00B533F6" w:rsidRDefault="00B533F6" w:rsidP="004B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Типовые формы уведомлений о возникновении конфликта интересов.</w:t>
      </w: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B533F6" w:rsidRDefault="00B533F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B533F6" w:rsidRDefault="00B533F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B533F6" w:rsidRDefault="00B533F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890C4C" w:rsidRPr="009968C7" w:rsidRDefault="00890C4C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4B6F86" w:rsidRDefault="004B6F86" w:rsidP="00B43053">
      <w:pPr>
        <w:jc w:val="center"/>
        <w:rPr>
          <w:i/>
          <w:color w:val="2E74B5" w:themeColor="accent1" w:themeShade="BF"/>
          <w:sz w:val="20"/>
          <w:szCs w:val="20"/>
        </w:rPr>
      </w:pPr>
    </w:p>
    <w:p w:rsidR="00BB18D4" w:rsidRPr="00BB18D4" w:rsidRDefault="00B43053" w:rsidP="00BB18D4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" w:name="понятия"/>
      <w:r w:rsidRPr="000A158E">
        <w:rPr>
          <w:b/>
          <w:sz w:val="28"/>
          <w:szCs w:val="28"/>
          <w:lang w:val="en-US"/>
        </w:rPr>
        <w:lastRenderedPageBreak/>
        <w:t>II</w:t>
      </w:r>
      <w:r w:rsidRPr="000A15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353AA">
        <w:rPr>
          <w:b/>
          <w:sz w:val="28"/>
          <w:szCs w:val="28"/>
        </w:rPr>
        <w:t>Основные понятия, используемые в сфере противодействия коррупции</w:t>
      </w:r>
      <w:r w:rsidR="00BB18D4">
        <w:rPr>
          <w:b/>
          <w:sz w:val="28"/>
          <w:szCs w:val="28"/>
        </w:rPr>
        <w:t xml:space="preserve"> </w:t>
      </w:r>
    </w:p>
    <w:bookmarkEnd w:id="3"/>
    <w:p w:rsidR="00B43053" w:rsidRDefault="00B43053" w:rsidP="00B353AA">
      <w:pPr>
        <w:jc w:val="center"/>
        <w:rPr>
          <w:b/>
          <w:sz w:val="28"/>
          <w:szCs w:val="28"/>
        </w:rPr>
      </w:pPr>
    </w:p>
    <w:p w:rsidR="00836076" w:rsidRDefault="00836076" w:rsidP="00B43053">
      <w:pPr>
        <w:jc w:val="center"/>
        <w:rPr>
          <w:b/>
          <w:sz w:val="28"/>
          <w:szCs w:val="28"/>
        </w:rPr>
      </w:pPr>
    </w:p>
    <w:p w:rsidR="00FE6F27" w:rsidRDefault="00FE6F27" w:rsidP="00FE6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460">
        <w:rPr>
          <w:b/>
          <w:bCs/>
          <w:sz w:val="28"/>
          <w:szCs w:val="27"/>
        </w:rPr>
        <w:t>Коррупция</w:t>
      </w:r>
      <w:r>
        <w:rPr>
          <w:sz w:val="28"/>
          <w:szCs w:val="27"/>
        </w:rPr>
        <w:t xml:space="preserve"> - это</w:t>
      </w:r>
      <w:r w:rsidRPr="00CE1460">
        <w:rPr>
          <w:sz w:val="28"/>
          <w:szCs w:val="27"/>
        </w:rPr>
        <w:t xml:space="preserve"> </w:t>
      </w:r>
      <w:r w:rsidRPr="00DF6CB0">
        <w:rPr>
          <w:bCs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bCs/>
          <w:sz w:val="28"/>
          <w:szCs w:val="28"/>
        </w:rPr>
        <w:t xml:space="preserve">, а также </w:t>
      </w:r>
      <w:r>
        <w:rPr>
          <w:sz w:val="28"/>
          <w:szCs w:val="28"/>
        </w:rPr>
        <w:t>совершение указанных деяний от имени или в интересах юридического лица.</w:t>
      </w:r>
    </w:p>
    <w:p w:rsidR="00FE6F27" w:rsidRPr="00CE1460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E6F27" w:rsidRPr="002C00F2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sz w:val="28"/>
        </w:rPr>
      </w:pPr>
      <w:r w:rsidRPr="00CE1460">
        <w:rPr>
          <w:b/>
          <w:bCs/>
          <w:sz w:val="28"/>
          <w:szCs w:val="27"/>
        </w:rPr>
        <w:t>Противодействие коррупции</w:t>
      </w:r>
      <w:r w:rsidRPr="00CE1460">
        <w:rPr>
          <w:sz w:val="28"/>
          <w:szCs w:val="27"/>
        </w:rPr>
        <w:t xml:space="preserve"> </w:t>
      </w:r>
      <w:r>
        <w:rPr>
          <w:sz w:val="28"/>
        </w:rPr>
        <w:t>–</w:t>
      </w:r>
      <w:r w:rsidRPr="00CE1460">
        <w:rPr>
          <w:sz w:val="28"/>
        </w:rPr>
        <w:t xml:space="preserve"> деятельность </w:t>
      </w:r>
      <w:r w:rsidRPr="00DF6CB0">
        <w:rPr>
          <w:sz w:val="28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E6F27" w:rsidRPr="00DF6CB0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sz w:val="28"/>
        </w:rPr>
      </w:pPr>
      <w:r w:rsidRPr="00DF6CB0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E6F27" w:rsidRPr="00DF6CB0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sz w:val="28"/>
        </w:rPr>
      </w:pPr>
      <w:r w:rsidRPr="00DF6CB0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E6F27" w:rsidRPr="00CE1460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sz w:val="28"/>
        </w:rPr>
      </w:pPr>
      <w:r w:rsidRPr="00DF6CB0">
        <w:rPr>
          <w:sz w:val="28"/>
        </w:rPr>
        <w:t>в) по минимизации и (или) ликвидации последствий коррупционных правонарушений.</w:t>
      </w:r>
    </w:p>
    <w:p w:rsidR="00FE6F27" w:rsidRPr="00CE1460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E6F27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D9393D">
        <w:rPr>
          <w:b/>
          <w:bCs/>
          <w:sz w:val="28"/>
          <w:szCs w:val="27"/>
        </w:rPr>
        <w:t xml:space="preserve"> - </w:t>
      </w:r>
      <w:r w:rsidRPr="00D9393D">
        <w:rPr>
          <w:bCs/>
          <w:sz w:val="28"/>
          <w:szCs w:val="27"/>
        </w:rPr>
        <w:t>это ситуация,</w:t>
      </w:r>
      <w:r w:rsidRPr="00870FC6">
        <w:t xml:space="preserve"> </w:t>
      </w:r>
      <w:r w:rsidRPr="00870FC6">
        <w:rPr>
          <w:bCs/>
          <w:sz w:val="28"/>
          <w:szCs w:val="27"/>
        </w:rPr>
        <w:t xml:space="preserve">при которой личная заинтересованность (прямая или косвенная) </w:t>
      </w:r>
      <w:r w:rsidR="009968C7">
        <w:rPr>
          <w:bCs/>
          <w:sz w:val="28"/>
          <w:szCs w:val="27"/>
        </w:rPr>
        <w:t>работника</w:t>
      </w:r>
      <w:r w:rsidRPr="00870FC6">
        <w:rPr>
          <w:bCs/>
          <w:sz w:val="28"/>
          <w:szCs w:val="27"/>
        </w:rPr>
        <w:t xml:space="preserve"> влияет или может повлиять на надлежащее, объективное и беспристрастное исполнение им должностных (служебных) обязанн</w:t>
      </w:r>
      <w:r w:rsidR="009968C7">
        <w:rPr>
          <w:bCs/>
          <w:sz w:val="28"/>
          <w:szCs w:val="27"/>
        </w:rPr>
        <w:t>остей</w:t>
      </w:r>
      <w:r w:rsidRPr="00870FC6">
        <w:rPr>
          <w:bCs/>
          <w:sz w:val="28"/>
          <w:szCs w:val="27"/>
        </w:rPr>
        <w:t>.</w:t>
      </w:r>
      <w:r w:rsidRPr="00D9393D">
        <w:rPr>
          <w:bCs/>
          <w:sz w:val="28"/>
          <w:szCs w:val="27"/>
        </w:rPr>
        <w:t xml:space="preserve"> </w:t>
      </w:r>
    </w:p>
    <w:p w:rsidR="00FE6F27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E6F27" w:rsidRDefault="00FE6F27" w:rsidP="00FE6F27">
      <w:pPr>
        <w:pStyle w:val="af1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</w:t>
      </w:r>
      <w:r w:rsidRPr="00870FC6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9968C7">
        <w:rPr>
          <w:sz w:val="28"/>
        </w:rPr>
        <w:t>непосредственно работником</w:t>
      </w:r>
      <w:r w:rsidRPr="00870FC6">
        <w:rPr>
          <w:sz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9968C7">
        <w:rPr>
          <w:sz w:val="28"/>
        </w:rPr>
        <w:t>работник</w:t>
      </w:r>
      <w:r w:rsidRPr="00870FC6">
        <w:rPr>
          <w:sz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B2717" w:rsidRDefault="003B2717" w:rsidP="00FE6F27">
      <w:pPr>
        <w:pStyle w:val="af1"/>
        <w:spacing w:before="0" w:beforeAutospacing="0" w:after="0" w:afterAutospacing="0"/>
        <w:ind w:firstLine="709"/>
        <w:jc w:val="both"/>
        <w:rPr>
          <w:sz w:val="28"/>
        </w:rPr>
      </w:pPr>
    </w:p>
    <w:p w:rsidR="003B2717" w:rsidRDefault="003B2717" w:rsidP="00FE6F27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FE6F27" w:rsidRDefault="00FE6F27" w:rsidP="00FE6F2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9968C7" w:rsidRPr="009968C7" w:rsidRDefault="00890C4C" w:rsidP="009968C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Взятка</w:t>
      </w:r>
      <w:r w:rsidR="009968C7">
        <w:rPr>
          <w:b/>
          <w:bCs/>
          <w:sz w:val="28"/>
          <w:szCs w:val="28"/>
          <w:bdr w:val="none" w:sz="0" w:space="0" w:color="auto" w:frame="1"/>
        </w:rPr>
        <w:t xml:space="preserve"> - </w:t>
      </w:r>
      <w:r w:rsidR="009968C7" w:rsidRPr="009968C7">
        <w:rPr>
          <w:bCs/>
          <w:sz w:val="28"/>
          <w:szCs w:val="28"/>
          <w:bdr w:val="none" w:sz="0" w:space="0" w:color="auto" w:frame="1"/>
        </w:rPr>
        <w:t>п</w:t>
      </w:r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олучение </w:t>
      </w:r>
      <w:hyperlink r:id="rId8" w:history="1">
        <w:r w:rsidR="009968C7" w:rsidRPr="009968C7">
          <w:rPr>
            <w:rFonts w:eastAsiaTheme="minorHAnsi"/>
            <w:bCs/>
            <w:sz w:val="28"/>
            <w:szCs w:val="28"/>
            <w:lang w:eastAsia="en-US"/>
          </w:rPr>
          <w:t>должностным лицом</w:t>
        </w:r>
      </w:hyperlink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9" w:history="1">
        <w:r w:rsidR="009968C7" w:rsidRPr="009968C7">
          <w:rPr>
            <w:rFonts w:eastAsiaTheme="minorHAnsi"/>
            <w:bCs/>
            <w:sz w:val="28"/>
            <w:szCs w:val="28"/>
            <w:lang w:eastAsia="en-US"/>
          </w:rPr>
          <w:t>иностранным должностным лицом</w:t>
        </w:r>
      </w:hyperlink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 либо должностным лицом публичной международной организации лично ил</w:t>
      </w:r>
      <w:r w:rsidR="009968C7">
        <w:rPr>
          <w:rFonts w:eastAsiaTheme="minorHAnsi"/>
          <w:bCs/>
          <w:sz w:val="28"/>
          <w:szCs w:val="28"/>
          <w:lang w:eastAsia="en-US"/>
        </w:rPr>
        <w:t>и через посредника</w:t>
      </w:r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 денег, ценных бумаг, иного имущества либо в виде незаконных оказания ему услуг </w:t>
      </w:r>
      <w:hyperlink r:id="rId10" w:history="1">
        <w:r w:rsidR="009968C7" w:rsidRPr="009968C7">
          <w:rPr>
            <w:rFonts w:eastAsiaTheme="minorHAnsi"/>
            <w:bCs/>
            <w:sz w:val="28"/>
            <w:szCs w:val="28"/>
            <w:lang w:eastAsia="en-US"/>
          </w:rPr>
          <w:t>имущественного характера</w:t>
        </w:r>
      </w:hyperlink>
      <w:r w:rsidR="009968C7" w:rsidRPr="009968C7">
        <w:rPr>
          <w:rFonts w:eastAsiaTheme="minorHAnsi"/>
          <w:bCs/>
          <w:sz w:val="28"/>
          <w:szCs w:val="28"/>
          <w:lang w:eastAsia="en-US"/>
        </w:rPr>
        <w:t>, предоставления иных имущественных прав за совершение действий (бездействие) в пользу взяткодателя или предс</w:t>
      </w:r>
      <w:r w:rsidR="009968C7">
        <w:rPr>
          <w:rFonts w:eastAsiaTheme="minorHAnsi"/>
          <w:bCs/>
          <w:sz w:val="28"/>
          <w:szCs w:val="28"/>
          <w:lang w:eastAsia="en-US"/>
        </w:rPr>
        <w:t>тавляемых им лиц, если такие</w:t>
      </w:r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 действия (бездействие) входят в служебные полномочия должностного лица либо если оно в силу должностного положения может </w:t>
      </w:r>
      <w:hyperlink r:id="rId11" w:history="1">
        <w:r w:rsidR="009968C7" w:rsidRPr="009968C7">
          <w:rPr>
            <w:rFonts w:eastAsiaTheme="minorHAnsi"/>
            <w:bCs/>
            <w:sz w:val="28"/>
            <w:szCs w:val="28"/>
            <w:lang w:eastAsia="en-US"/>
          </w:rPr>
          <w:t>способствовать</w:t>
        </w:r>
      </w:hyperlink>
      <w:r w:rsidR="009968C7">
        <w:rPr>
          <w:rFonts w:eastAsiaTheme="minorHAnsi"/>
          <w:bCs/>
          <w:sz w:val="28"/>
          <w:szCs w:val="28"/>
          <w:lang w:eastAsia="en-US"/>
        </w:rPr>
        <w:t xml:space="preserve"> таким</w:t>
      </w:r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 действиям (бездействию), а равно за </w:t>
      </w:r>
      <w:hyperlink r:id="rId12" w:history="1">
        <w:r w:rsidR="009968C7" w:rsidRPr="009968C7">
          <w:rPr>
            <w:rFonts w:eastAsiaTheme="minorHAnsi"/>
            <w:bCs/>
            <w:sz w:val="28"/>
            <w:szCs w:val="28"/>
            <w:lang w:eastAsia="en-US"/>
          </w:rPr>
          <w:t>общее покровительство</w:t>
        </w:r>
      </w:hyperlink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 или </w:t>
      </w:r>
      <w:hyperlink r:id="rId13" w:history="1">
        <w:r w:rsidR="009968C7" w:rsidRPr="009968C7">
          <w:rPr>
            <w:rFonts w:eastAsiaTheme="minorHAnsi"/>
            <w:bCs/>
            <w:sz w:val="28"/>
            <w:szCs w:val="28"/>
            <w:lang w:eastAsia="en-US"/>
          </w:rPr>
          <w:t>попустительство</w:t>
        </w:r>
      </w:hyperlink>
      <w:r w:rsidR="009968C7" w:rsidRPr="009968C7">
        <w:rPr>
          <w:rFonts w:eastAsiaTheme="minorHAnsi"/>
          <w:bCs/>
          <w:sz w:val="28"/>
          <w:szCs w:val="28"/>
          <w:lang w:eastAsia="en-US"/>
        </w:rPr>
        <w:t xml:space="preserve"> по службе</w:t>
      </w:r>
      <w:r w:rsidR="009968C7">
        <w:rPr>
          <w:rFonts w:eastAsiaTheme="minorHAnsi"/>
          <w:bCs/>
          <w:sz w:val="28"/>
          <w:szCs w:val="28"/>
          <w:lang w:eastAsia="en-US"/>
        </w:rPr>
        <w:t>.</w:t>
      </w:r>
    </w:p>
    <w:p w:rsidR="00890C4C" w:rsidRDefault="00890C4C" w:rsidP="009968C7">
      <w:pPr>
        <w:autoSpaceDE w:val="0"/>
        <w:autoSpaceDN w:val="0"/>
        <w:adjustRightInd w:val="0"/>
        <w:ind w:firstLine="708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9968C7" w:rsidRPr="009968C7" w:rsidRDefault="009968C7" w:rsidP="009968C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bdr w:val="none" w:sz="0" w:space="0" w:color="auto" w:frame="1"/>
        </w:rPr>
        <w:t>К</w:t>
      </w:r>
      <w:r w:rsidR="00890C4C">
        <w:rPr>
          <w:b/>
          <w:bCs/>
          <w:sz w:val="28"/>
          <w:szCs w:val="28"/>
          <w:bdr w:val="none" w:sz="0" w:space="0" w:color="auto" w:frame="1"/>
        </w:rPr>
        <w:t>оммерческий подкуп</w:t>
      </w:r>
      <w:r>
        <w:rPr>
          <w:b/>
          <w:bCs/>
          <w:sz w:val="28"/>
          <w:szCs w:val="28"/>
          <w:bdr w:val="none" w:sz="0" w:space="0" w:color="auto" w:frame="1"/>
        </w:rPr>
        <w:t xml:space="preserve"> - </w:t>
      </w:r>
      <w:r w:rsidRPr="009968C7">
        <w:rPr>
          <w:rFonts w:eastAsiaTheme="minorHAnsi"/>
          <w:bCs/>
          <w:sz w:val="28"/>
          <w:szCs w:val="28"/>
          <w:lang w:eastAsia="en-US"/>
        </w:rPr>
        <w:t xml:space="preserve">незаконная передача </w:t>
      </w:r>
      <w:hyperlink r:id="rId14" w:history="1">
        <w:r w:rsidRPr="009968C7">
          <w:rPr>
            <w:rFonts w:eastAsiaTheme="minorHAnsi"/>
            <w:bCs/>
            <w:sz w:val="28"/>
            <w:szCs w:val="28"/>
            <w:lang w:eastAsia="en-US"/>
          </w:rPr>
          <w:t>лицу</w:t>
        </w:r>
      </w:hyperlink>
      <w:r w:rsidRPr="009968C7">
        <w:rPr>
          <w:rFonts w:eastAsiaTheme="minorHAnsi"/>
          <w:bCs/>
          <w:sz w:val="28"/>
          <w:szCs w:val="28"/>
          <w:lang w:eastAsia="en-US"/>
        </w:rPr>
        <w:t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за совершение действий (бездействие) в интересах дающ</w:t>
      </w:r>
      <w:r>
        <w:rPr>
          <w:rFonts w:eastAsiaTheme="minorHAnsi"/>
          <w:bCs/>
          <w:sz w:val="28"/>
          <w:szCs w:val="28"/>
          <w:lang w:eastAsia="en-US"/>
        </w:rPr>
        <w:t>его или иных лиц, если такие</w:t>
      </w:r>
      <w:r w:rsidRPr="009968C7">
        <w:rPr>
          <w:rFonts w:eastAsiaTheme="minorHAnsi"/>
          <w:bCs/>
          <w:sz w:val="28"/>
          <w:szCs w:val="28"/>
          <w:lang w:eastAsia="en-US"/>
        </w:rPr>
        <w:t xml:space="preserve"> действия (бездействие) входят в служебные полномочия такого лица либо если оно в силу своего служебного положения может </w:t>
      </w:r>
      <w:hyperlink r:id="rId15" w:history="1">
        <w:r w:rsidRPr="009968C7">
          <w:rPr>
            <w:rFonts w:eastAsiaTheme="minorHAnsi"/>
            <w:bCs/>
            <w:sz w:val="28"/>
            <w:szCs w:val="28"/>
            <w:lang w:eastAsia="en-US"/>
          </w:rPr>
          <w:t>способствовать</w:t>
        </w:r>
      </w:hyperlink>
      <w:r w:rsidRPr="009968C7">
        <w:rPr>
          <w:rFonts w:eastAsiaTheme="minorHAnsi"/>
          <w:bCs/>
          <w:sz w:val="28"/>
          <w:szCs w:val="28"/>
          <w:lang w:eastAsia="en-US"/>
        </w:rPr>
        <w:t xml:space="preserve"> указанным действиям (бездействию)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90C4C" w:rsidRPr="009968C7" w:rsidRDefault="00890C4C" w:rsidP="009968C7">
      <w:pPr>
        <w:autoSpaceDE w:val="0"/>
        <w:autoSpaceDN w:val="0"/>
        <w:adjustRightInd w:val="0"/>
        <w:ind w:firstLine="708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90C4C" w:rsidRDefault="00890C4C" w:rsidP="00FE6F2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90C4C" w:rsidRDefault="00890C4C" w:rsidP="00FE6F2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890C4C" w:rsidSect="00FB7A17">
          <w:headerReference w:type="even" r:id="rId16"/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6F27" w:rsidRDefault="00C341EC" w:rsidP="00FE6F27">
      <w:pPr>
        <w:jc w:val="center"/>
        <w:rPr>
          <w:b/>
          <w:sz w:val="28"/>
          <w:szCs w:val="28"/>
        </w:rPr>
      </w:pPr>
      <w:bookmarkStart w:id="4" w:name="перечень"/>
      <w:r w:rsidRPr="00C341EC">
        <w:rPr>
          <w:b/>
          <w:sz w:val="28"/>
          <w:szCs w:val="28"/>
        </w:rPr>
        <w:t xml:space="preserve">III. </w:t>
      </w:r>
      <w:r w:rsidR="00FE6F27">
        <w:rPr>
          <w:b/>
          <w:sz w:val="28"/>
          <w:szCs w:val="28"/>
        </w:rPr>
        <w:t>Перечень обязан</w:t>
      </w:r>
      <w:r w:rsidR="00E43622">
        <w:rPr>
          <w:b/>
          <w:sz w:val="28"/>
          <w:szCs w:val="28"/>
        </w:rPr>
        <w:t>ностей, ограничений и запретов</w:t>
      </w:r>
      <w:r w:rsidR="00FE6F27">
        <w:rPr>
          <w:b/>
          <w:sz w:val="28"/>
          <w:szCs w:val="28"/>
        </w:rPr>
        <w:t xml:space="preserve">, налагаемых на </w:t>
      </w:r>
      <w:r w:rsidR="00E43622">
        <w:rPr>
          <w:b/>
          <w:sz w:val="28"/>
          <w:szCs w:val="28"/>
        </w:rPr>
        <w:t>руководите</w:t>
      </w:r>
      <w:r w:rsidR="009968C7">
        <w:rPr>
          <w:b/>
          <w:sz w:val="28"/>
          <w:szCs w:val="28"/>
        </w:rPr>
        <w:t xml:space="preserve">лей муниципальных </w:t>
      </w:r>
      <w:r w:rsidR="00E43622">
        <w:rPr>
          <w:b/>
          <w:sz w:val="28"/>
          <w:szCs w:val="28"/>
        </w:rPr>
        <w:t>учреждений</w:t>
      </w:r>
      <w:r w:rsidR="00FE6F27">
        <w:rPr>
          <w:b/>
          <w:sz w:val="28"/>
          <w:szCs w:val="28"/>
        </w:rPr>
        <w:t xml:space="preserve"> городского округа Самара</w:t>
      </w:r>
    </w:p>
    <w:p w:rsidR="00F95580" w:rsidRDefault="00F95580" w:rsidP="00FE6F27">
      <w:pPr>
        <w:jc w:val="center"/>
        <w:rPr>
          <w:b/>
          <w:sz w:val="28"/>
          <w:szCs w:val="28"/>
        </w:rPr>
      </w:pPr>
    </w:p>
    <w:bookmarkEnd w:id="4"/>
    <w:p w:rsidR="00181C4E" w:rsidRPr="00BE66D8" w:rsidRDefault="00181C4E" w:rsidP="00FE6F27">
      <w:pPr>
        <w:pStyle w:val="ConsPlusNormal"/>
        <w:jc w:val="center"/>
        <w:rPr>
          <w:b/>
          <w:sz w:val="10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78"/>
        <w:gridCol w:w="2552"/>
        <w:gridCol w:w="6520"/>
      </w:tblGrid>
      <w:tr w:rsidR="00FE6F27" w:rsidTr="00FB7A17">
        <w:tc>
          <w:tcPr>
            <w:tcW w:w="5778" w:type="dxa"/>
            <w:vAlign w:val="center"/>
          </w:tcPr>
          <w:p w:rsidR="00FE6F27" w:rsidRPr="007116D1" w:rsidRDefault="00FE6F27" w:rsidP="00FB7A17">
            <w:pPr>
              <w:jc w:val="center"/>
              <w:rPr>
                <w:b/>
              </w:rPr>
            </w:pPr>
            <w:bookmarkStart w:id="5" w:name="Par0"/>
            <w:bookmarkEnd w:id="5"/>
            <w:r>
              <w:rPr>
                <w:b/>
              </w:rPr>
              <w:t>Содержание обязанности / запрета / ограничения</w:t>
            </w:r>
          </w:p>
        </w:tc>
        <w:tc>
          <w:tcPr>
            <w:tcW w:w="2552" w:type="dxa"/>
            <w:vAlign w:val="center"/>
          </w:tcPr>
          <w:p w:rsidR="00FE6F27" w:rsidRPr="007116D1" w:rsidRDefault="00FE6F27" w:rsidP="00FB7A17">
            <w:pPr>
              <w:jc w:val="center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6520" w:type="dxa"/>
            <w:vAlign w:val="center"/>
          </w:tcPr>
          <w:p w:rsidR="00FE6F27" w:rsidRPr="007116D1" w:rsidRDefault="00FE6F27" w:rsidP="00FB7A17">
            <w:pPr>
              <w:jc w:val="center"/>
              <w:rPr>
                <w:b/>
              </w:rPr>
            </w:pPr>
            <w:r>
              <w:rPr>
                <w:b/>
              </w:rPr>
              <w:t>Необходимые действия</w:t>
            </w:r>
          </w:p>
        </w:tc>
      </w:tr>
      <w:tr w:rsidR="00FE6F27" w:rsidTr="00FB7A17">
        <w:tc>
          <w:tcPr>
            <w:tcW w:w="14850" w:type="dxa"/>
            <w:gridSpan w:val="3"/>
          </w:tcPr>
          <w:p w:rsidR="00FE6F27" w:rsidRPr="00602213" w:rsidRDefault="00FE6F27" w:rsidP="00FB7A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FE6F27" w:rsidTr="00FB7A17">
        <w:tc>
          <w:tcPr>
            <w:tcW w:w="5778" w:type="dxa"/>
          </w:tcPr>
          <w:p w:rsidR="00FE6F27" w:rsidRDefault="00F06ED7" w:rsidP="00FB7A17">
            <w:pPr>
              <w:jc w:val="both"/>
            </w:pPr>
            <w:r>
              <w:t>Руководитель</w:t>
            </w:r>
            <w:r w:rsidR="00551F8B">
              <w:t xml:space="preserve"> МУ</w:t>
            </w:r>
            <w:r w:rsidR="00FE6F27">
              <w:t xml:space="preserve"> обязан ежегодно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E6F27" w:rsidRDefault="00FE6F27" w:rsidP="00FB7A17">
            <w:pPr>
              <w:jc w:val="both"/>
            </w:pPr>
          </w:p>
          <w:p w:rsidR="00FE6F27" w:rsidRDefault="00FE6F27" w:rsidP="00FB7A17">
            <w:pPr>
              <w:jc w:val="both"/>
            </w:pPr>
          </w:p>
        </w:tc>
        <w:tc>
          <w:tcPr>
            <w:tcW w:w="2552" w:type="dxa"/>
            <w:vAlign w:val="center"/>
          </w:tcPr>
          <w:p w:rsidR="00FE6F27" w:rsidRDefault="00FE6F27" w:rsidP="00FB7A17">
            <w:pPr>
              <w:jc w:val="center"/>
            </w:pPr>
            <w:r>
              <w:t>ст. 8 ФЗ № 273-ФЗ</w:t>
            </w:r>
          </w:p>
          <w:p w:rsidR="00F06ED7" w:rsidRDefault="00F06ED7" w:rsidP="00FB7A17">
            <w:pPr>
              <w:jc w:val="center"/>
            </w:pPr>
          </w:p>
          <w:p w:rsidR="00F06ED7" w:rsidRDefault="00F06ED7" w:rsidP="00FB7A17">
            <w:pPr>
              <w:jc w:val="center"/>
            </w:pPr>
            <w:r>
              <w:t>ст.275 ТК РФ</w:t>
            </w:r>
          </w:p>
          <w:p w:rsidR="00FE6F27" w:rsidRDefault="00FE6F27" w:rsidP="00FB7A17">
            <w:pPr>
              <w:jc w:val="center"/>
            </w:pPr>
          </w:p>
          <w:p w:rsidR="00FE6F27" w:rsidRDefault="00FE6F27" w:rsidP="00FB7A17">
            <w:pPr>
              <w:jc w:val="center"/>
            </w:pPr>
          </w:p>
        </w:tc>
        <w:tc>
          <w:tcPr>
            <w:tcW w:w="6520" w:type="dxa"/>
          </w:tcPr>
          <w:p w:rsidR="00FE6F27" w:rsidRDefault="00FE6F27" w:rsidP="00FB7A17">
            <w:pPr>
              <w:jc w:val="both"/>
            </w:pPr>
            <w:r>
              <w:t xml:space="preserve">Представить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 </w:t>
            </w:r>
            <w:r w:rsidRPr="00CD56B4">
              <w:rPr>
                <w:b/>
              </w:rPr>
              <w:t>не позднее 30 апреля</w:t>
            </w:r>
            <w:r>
              <w:t xml:space="preserve"> года, следующего за отчетным, сведения о доходах, об имуществе и обязательствах имущественного характера на себя и членов своей семьи по форме </w:t>
            </w:r>
            <w:hyperlink r:id="rId18" w:history="1">
              <w:r w:rsidRPr="00794791">
                <w:rPr>
                  <w:rStyle w:val="af3"/>
                </w:rPr>
                <w:t>Справки, утвержденной Указом Президента РФ от 23.06.2014 № 460</w:t>
              </w:r>
            </w:hyperlink>
            <w:r>
              <w:t>.</w:t>
            </w:r>
          </w:p>
          <w:p w:rsidR="00FE6F27" w:rsidRDefault="00FE6F27" w:rsidP="00FB7A17">
            <w:pPr>
              <w:jc w:val="both"/>
            </w:pPr>
          </w:p>
          <w:p w:rsidR="00FE6F27" w:rsidRDefault="00FE6F27" w:rsidP="00F06ED7">
            <w:pPr>
              <w:jc w:val="both"/>
              <w:rPr>
                <w:rStyle w:val="af3"/>
              </w:rPr>
            </w:pPr>
            <w:r>
              <w:t xml:space="preserve">Порядок представления сведений о доходах, об имуществе и обязательствах имущественного характера утвержден </w:t>
            </w:r>
            <w:hyperlink r:id="rId19" w:history="1">
              <w:r w:rsidRPr="00794791">
                <w:rPr>
                  <w:rStyle w:val="af3"/>
                </w:rPr>
                <w:t>Постановлением Администрац</w:t>
              </w:r>
              <w:r w:rsidR="00F06ED7">
                <w:rPr>
                  <w:rStyle w:val="af3"/>
                </w:rPr>
                <w:t>ии городского округа Самара от 27.03.2013</w:t>
              </w:r>
              <w:r w:rsidRPr="00794791">
                <w:rPr>
                  <w:rStyle w:val="af3"/>
                </w:rPr>
                <w:t xml:space="preserve"> № </w:t>
              </w:r>
            </w:hyperlink>
            <w:r w:rsidR="00F06ED7">
              <w:rPr>
                <w:rStyle w:val="af3"/>
              </w:rPr>
              <w:t>223</w:t>
            </w:r>
          </w:p>
          <w:p w:rsidR="00F95580" w:rsidRPr="007116D1" w:rsidRDefault="00F95580" w:rsidP="00F06ED7">
            <w:pPr>
              <w:jc w:val="both"/>
            </w:pPr>
          </w:p>
        </w:tc>
      </w:tr>
      <w:tr w:rsidR="00FE6F27" w:rsidTr="00FB7A17">
        <w:tc>
          <w:tcPr>
            <w:tcW w:w="5778" w:type="dxa"/>
          </w:tcPr>
          <w:p w:rsidR="00FE6F27" w:rsidRDefault="00FE6F27" w:rsidP="00FB7A17">
            <w:pPr>
              <w:jc w:val="both"/>
            </w:pPr>
            <w:r>
      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</w:t>
            </w:r>
            <w:r w:rsidR="00F06ED7">
              <w:t>Руководитель</w:t>
            </w:r>
            <w:r>
              <w:t xml:space="preserve"> </w:t>
            </w:r>
            <w:r w:rsidR="00551F8B">
              <w:t xml:space="preserve">МУ </w:t>
            </w:r>
            <w:r>
              <w:t xml:space="preserve">обязан уведомить об этом. </w:t>
            </w:r>
          </w:p>
          <w:p w:rsidR="00FE6F27" w:rsidRDefault="00FE6F27" w:rsidP="00F06ED7">
            <w:pPr>
              <w:jc w:val="both"/>
            </w:pPr>
            <w:r>
              <w:t>Данный</w:t>
            </w:r>
            <w:r w:rsidR="00F06ED7">
              <w:t xml:space="preserve"> факт подлежит рассмотрению на </w:t>
            </w:r>
            <w:r w:rsidR="006F5ABB">
              <w:t>К</w:t>
            </w:r>
            <w:r>
              <w:t>омиссии</w:t>
            </w:r>
            <w:r w:rsidR="006F5ABB">
              <w:t xml:space="preserve"> Администрации городского округа Самара</w:t>
            </w:r>
            <w:r>
              <w:t xml:space="preserve"> по соблюдению требований к служебному поведению </w:t>
            </w:r>
            <w:r w:rsidR="00F06ED7">
              <w:t>руководителями муниципальных предприятий и учреждений городского округа Самара</w:t>
            </w:r>
            <w:r>
              <w:t xml:space="preserve"> и урегулированию конфликта интересов (далее – Комиссия)</w:t>
            </w:r>
          </w:p>
          <w:p w:rsidR="00F95580" w:rsidRDefault="00F95580" w:rsidP="00F06ED7">
            <w:pPr>
              <w:jc w:val="both"/>
            </w:pPr>
          </w:p>
        </w:tc>
        <w:tc>
          <w:tcPr>
            <w:tcW w:w="2552" w:type="dxa"/>
            <w:vAlign w:val="center"/>
          </w:tcPr>
          <w:p w:rsidR="00FE6F27" w:rsidRDefault="00FE6F27" w:rsidP="00FB7A17">
            <w:pPr>
              <w:jc w:val="center"/>
            </w:pPr>
            <w:r>
              <w:t xml:space="preserve">пп. «б» </w:t>
            </w:r>
          </w:p>
          <w:p w:rsidR="00FE6F27" w:rsidRDefault="00FE6F27" w:rsidP="00764D9B">
            <w:pPr>
              <w:jc w:val="center"/>
            </w:pPr>
            <w:r>
              <w:t xml:space="preserve">п. </w:t>
            </w:r>
            <w:r w:rsidR="00F06ED7">
              <w:t>11</w:t>
            </w:r>
            <w:r>
              <w:t xml:space="preserve"> Положения о Комиссии, утвержденного </w:t>
            </w:r>
            <w:hyperlink r:id="rId20" w:history="1">
              <w:r w:rsidRPr="001C03CF">
                <w:rPr>
                  <w:rStyle w:val="af3"/>
                </w:rPr>
                <w:t>Постановлением</w:t>
              </w:r>
              <w:r w:rsidR="00764D9B">
                <w:rPr>
                  <w:rStyle w:val="af3"/>
                </w:rPr>
                <w:t xml:space="preserve"> Администрации г.о. Самара от 13.05.2021 № </w:t>
              </w:r>
            </w:hyperlink>
            <w:r w:rsidR="00764D9B">
              <w:rPr>
                <w:rStyle w:val="af3"/>
              </w:rPr>
              <w:t>295</w:t>
            </w:r>
          </w:p>
        </w:tc>
        <w:tc>
          <w:tcPr>
            <w:tcW w:w="6520" w:type="dxa"/>
          </w:tcPr>
          <w:p w:rsidR="00FE6F27" w:rsidRPr="00BE27AC" w:rsidRDefault="00FE6F27" w:rsidP="006C59DC">
            <w:pPr>
              <w:jc w:val="both"/>
              <w:rPr>
                <w:b/>
              </w:rPr>
            </w:pPr>
            <w:r>
              <w:t xml:space="preserve">Подать в </w:t>
            </w:r>
            <w:r w:rsidR="006C59DC">
              <w:t>Департамент по вопросам общественной безопасности и противодействия коррупции</w:t>
            </w:r>
            <w:r>
              <w:t xml:space="preserve"> Администрации городского округа Самара</w:t>
            </w:r>
            <w:r w:rsidRPr="00BE27AC">
              <w:rPr>
                <w:b/>
              </w:rPr>
              <w:t xml:space="preserve"> не позднее</w:t>
            </w:r>
            <w:r>
              <w:rPr>
                <w:b/>
              </w:rPr>
              <w:t xml:space="preserve"> 30 апреля</w:t>
            </w:r>
            <w:r>
              <w:t xml:space="preserve"> года, следующего за отчетным, </w:t>
            </w:r>
            <w:r>
              <w:rPr>
                <w:b/>
              </w:rPr>
              <w:t>заявление о невозможности по объективным причинам представи</w:t>
            </w:r>
            <w:r w:rsidR="00764D9B">
              <w:rPr>
                <w:b/>
              </w:rPr>
              <w:t>ть сведения о доходах,</w:t>
            </w:r>
            <w:r>
              <w:rPr>
                <w:b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FE6F27" w:rsidTr="00FB7A17">
        <w:tc>
          <w:tcPr>
            <w:tcW w:w="14850" w:type="dxa"/>
            <w:gridSpan w:val="3"/>
          </w:tcPr>
          <w:p w:rsidR="00FE6F27" w:rsidRPr="00602213" w:rsidRDefault="00FE6F27" w:rsidP="00FB7A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Урегулирование конфликта интересов</w:t>
            </w:r>
          </w:p>
        </w:tc>
      </w:tr>
      <w:tr w:rsidR="00FE6F27" w:rsidTr="00FB7A17">
        <w:tc>
          <w:tcPr>
            <w:tcW w:w="5778" w:type="dxa"/>
          </w:tcPr>
          <w:p w:rsidR="00FE6F27" w:rsidRDefault="00764D9B" w:rsidP="00A1697D">
            <w:pPr>
              <w:jc w:val="both"/>
            </w:pPr>
            <w:r>
              <w:t>Руководитель</w:t>
            </w:r>
            <w:r w:rsidR="00FE6F27">
              <w:t xml:space="preserve"> </w:t>
            </w:r>
            <w:r w:rsidR="00551F8B">
              <w:t xml:space="preserve">МУ </w:t>
            </w:r>
            <w:r w:rsidR="00FE6F27">
              <w:t>обязан уведомить в письменной форме представителя нанимателя (работодателя)</w:t>
            </w:r>
            <w:r>
              <w:t xml:space="preserve"> или уполномоченное им должностное лицо</w:t>
            </w:r>
            <w:r w:rsidR="00FE6F27">
              <w:t xml:space="preserve"> о </w:t>
            </w:r>
            <w:r w:rsidR="00A1697D">
              <w:t xml:space="preserve">возникновении </w:t>
            </w:r>
            <w:r w:rsidR="00FE6F27">
              <w:t xml:space="preserve">личной заинтересованности при исполнении должностных обязанностей, которая </w:t>
            </w:r>
            <w:r w:rsidR="00A1697D">
              <w:t xml:space="preserve">приводит или </w:t>
            </w:r>
            <w:r w:rsidR="00FE6F27">
              <w:t xml:space="preserve">может </w:t>
            </w:r>
            <w:r w:rsidR="00A1697D">
              <w:t>привести к конфликту интересов</w:t>
            </w:r>
          </w:p>
        </w:tc>
        <w:tc>
          <w:tcPr>
            <w:tcW w:w="2552" w:type="dxa"/>
            <w:vAlign w:val="center"/>
          </w:tcPr>
          <w:p w:rsidR="00A44368" w:rsidRDefault="00A44368" w:rsidP="00A44368">
            <w:pPr>
              <w:jc w:val="center"/>
            </w:pPr>
            <w:r>
              <w:t xml:space="preserve">п.5 ч. 2 ст. 13.3 </w:t>
            </w:r>
          </w:p>
          <w:p w:rsidR="00A44368" w:rsidRDefault="00A44368" w:rsidP="00A44368">
            <w:pPr>
              <w:jc w:val="center"/>
            </w:pPr>
            <w:r>
              <w:t>ФЗ № 273-ФЗ</w:t>
            </w:r>
          </w:p>
          <w:p w:rsidR="00FE6F27" w:rsidRDefault="00FE6F27" w:rsidP="00FB7A17">
            <w:pPr>
              <w:jc w:val="center"/>
            </w:pPr>
          </w:p>
          <w:p w:rsidR="00FE6F27" w:rsidRDefault="00FE6F27" w:rsidP="00C7478F">
            <w:pPr>
              <w:jc w:val="center"/>
            </w:pPr>
            <w:r>
              <w:t>п.</w:t>
            </w:r>
            <w:r w:rsidR="00C7478F">
              <w:t xml:space="preserve">3 </w:t>
            </w:r>
            <w:r>
              <w:t xml:space="preserve"> </w:t>
            </w:r>
            <w:r w:rsidR="00C7478F">
              <w:t>Поря</w:t>
            </w:r>
            <w:r w:rsidR="00F95580">
              <w:t>дка</w:t>
            </w:r>
            <w:r>
              <w:t>, у</w:t>
            </w:r>
            <w:r w:rsidR="00C7478F">
              <w:t>твержденного Постановлением от 13.05.2021</w:t>
            </w:r>
            <w:r>
              <w:t xml:space="preserve"> </w:t>
            </w:r>
            <w:r w:rsidR="00C7478F">
              <w:t>№ 295</w:t>
            </w:r>
          </w:p>
        </w:tc>
        <w:tc>
          <w:tcPr>
            <w:tcW w:w="6520" w:type="dxa"/>
          </w:tcPr>
          <w:p w:rsidR="00FE6F27" w:rsidRPr="009234B8" w:rsidRDefault="00FE6F27" w:rsidP="00C7478F">
            <w:pPr>
              <w:jc w:val="both"/>
            </w:pPr>
            <w:r w:rsidRPr="00811E59">
              <w:t>Уведомить</w:t>
            </w:r>
            <w:r>
              <w:t xml:space="preserve"> представителя нанимателя (работодателя)</w:t>
            </w:r>
            <w:r w:rsidR="00C7478F">
              <w:t xml:space="preserve"> или уполномоченное им должностное лицо</w:t>
            </w:r>
            <w:r>
              <w:t xml:space="preserve"> о возникновении личной заинтересованности по форме и в порядке, утвержденными </w:t>
            </w:r>
            <w:hyperlink r:id="rId21" w:history="1">
              <w:r w:rsidRPr="001C03CF">
                <w:rPr>
                  <w:rStyle w:val="af3"/>
                </w:rPr>
                <w:t>Постановлением Администрации городского округа Самара от 13.0</w:t>
              </w:r>
              <w:r w:rsidR="00A1697D">
                <w:rPr>
                  <w:rStyle w:val="af3"/>
                </w:rPr>
                <w:t>5.2021</w:t>
              </w:r>
              <w:r w:rsidRPr="001C03CF">
                <w:rPr>
                  <w:rStyle w:val="af3"/>
                </w:rPr>
                <w:t xml:space="preserve"> № </w:t>
              </w:r>
            </w:hyperlink>
            <w:r w:rsidR="00A1697D">
              <w:rPr>
                <w:rStyle w:val="af3"/>
              </w:rPr>
              <w:t>295</w:t>
            </w:r>
            <w:r w:rsidR="006C59DC">
              <w:rPr>
                <w:rStyle w:val="af3"/>
              </w:rPr>
              <w:t xml:space="preserve">, </w:t>
            </w:r>
            <w:r w:rsidR="006C59DC" w:rsidRPr="006C59DC">
              <w:rPr>
                <w:rStyle w:val="af3"/>
                <w:color w:val="auto"/>
                <w:u w:val="none"/>
              </w:rPr>
              <w:t>путем</w:t>
            </w:r>
            <w:r w:rsidR="006C59DC">
              <w:rPr>
                <w:rStyle w:val="af3"/>
                <w:color w:val="auto"/>
                <w:u w:val="none"/>
              </w:rPr>
              <w:t xml:space="preserve"> подачи соответствующего уведомления в Комиссию</w:t>
            </w:r>
          </w:p>
        </w:tc>
      </w:tr>
      <w:tr w:rsidR="00FE6F27" w:rsidTr="00FB7A17">
        <w:tc>
          <w:tcPr>
            <w:tcW w:w="5778" w:type="dxa"/>
          </w:tcPr>
          <w:p w:rsidR="00FE6F27" w:rsidRDefault="00FE6F27" w:rsidP="00C7478F">
            <w:pPr>
              <w:autoSpaceDE w:val="0"/>
              <w:autoSpaceDN w:val="0"/>
              <w:adjustRightInd w:val="0"/>
              <w:jc w:val="both"/>
            </w:pPr>
            <w:r>
              <w:t xml:space="preserve">Представитель нанимателя (работодатель), которому стало известно о возникновении у </w:t>
            </w:r>
            <w:r w:rsidR="00C7478F">
              <w:t xml:space="preserve">работника </w:t>
            </w:r>
            <w:r>
              <w:t xml:space="preserve"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</w:t>
            </w:r>
          </w:p>
        </w:tc>
        <w:tc>
          <w:tcPr>
            <w:tcW w:w="2552" w:type="dxa"/>
            <w:vAlign w:val="center"/>
          </w:tcPr>
          <w:p w:rsidR="00C7478F" w:rsidRDefault="00C7478F" w:rsidP="00FB7A17">
            <w:pPr>
              <w:jc w:val="center"/>
            </w:pPr>
            <w:r>
              <w:t xml:space="preserve">п.5 ч. 2 </w:t>
            </w:r>
            <w:r w:rsidR="00FE6F27">
              <w:t>ст. 1</w:t>
            </w:r>
            <w:r>
              <w:t>3.3</w:t>
            </w:r>
            <w:r w:rsidR="00FE6F27">
              <w:t xml:space="preserve"> </w:t>
            </w:r>
          </w:p>
          <w:p w:rsidR="00FE6F27" w:rsidRDefault="00FE6F27" w:rsidP="00FB7A17">
            <w:pPr>
              <w:jc w:val="center"/>
            </w:pPr>
            <w:r>
              <w:t>ФЗ № 273-ФЗ</w:t>
            </w:r>
          </w:p>
          <w:p w:rsidR="00FE6F27" w:rsidRDefault="00FE6F27" w:rsidP="00FB7A17">
            <w:pPr>
              <w:jc w:val="center"/>
            </w:pPr>
          </w:p>
        </w:tc>
        <w:tc>
          <w:tcPr>
            <w:tcW w:w="6520" w:type="dxa"/>
          </w:tcPr>
          <w:p w:rsidR="00FE6F27" w:rsidRPr="008D2D02" w:rsidRDefault="00FE6F27" w:rsidP="00551F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Предотвращение или урегулирование конфликта интересов может состоять в изменении должностного положения </w:t>
            </w:r>
            <w:r w:rsidR="00551F8B">
              <w:t>работника</w:t>
            </w:r>
            <w:r>
              <w:t xml:space="preserve">, являющегося стороной конфликта интересов, вплоть до отстранения </w:t>
            </w:r>
            <w:r w:rsidR="00551F8B">
              <w:t>его</w:t>
            </w:r>
            <w:r>
              <w:t xml:space="preserve"> от замещаемой должности на период урегулирования конфликта интересов</w:t>
            </w:r>
          </w:p>
        </w:tc>
      </w:tr>
      <w:tr w:rsidR="00FE6F27" w:rsidTr="00FB7A17">
        <w:tc>
          <w:tcPr>
            <w:tcW w:w="14850" w:type="dxa"/>
            <w:gridSpan w:val="3"/>
          </w:tcPr>
          <w:p w:rsidR="00FE6F27" w:rsidRPr="00602213" w:rsidRDefault="00FE6F27" w:rsidP="00FB7A17">
            <w:pPr>
              <w:jc w:val="center"/>
              <w:rPr>
                <w:b/>
                <w:i/>
              </w:rPr>
            </w:pPr>
            <w:r w:rsidRPr="00961CCD">
              <w:rPr>
                <w:b/>
                <w:i/>
              </w:rPr>
              <w:t>Выполнение иной работы</w:t>
            </w:r>
          </w:p>
        </w:tc>
      </w:tr>
      <w:tr w:rsidR="00FE6F27" w:rsidTr="00FB7A17">
        <w:tc>
          <w:tcPr>
            <w:tcW w:w="5778" w:type="dxa"/>
          </w:tcPr>
          <w:p w:rsidR="00FE6F27" w:rsidRDefault="00F95580" w:rsidP="006F5ABB">
            <w:pPr>
              <w:jc w:val="both"/>
            </w:pPr>
            <w:r w:rsidRPr="00E44BD6">
              <w:t>Руководитель</w:t>
            </w:r>
            <w:r w:rsidR="00551F8B" w:rsidRPr="00E44BD6">
              <w:t xml:space="preserve"> МУ</w:t>
            </w:r>
            <w:r w:rsidRPr="00E44BD6">
              <w:t xml:space="preserve"> может работать по совместительству у другого работодателя только с разрешения уполномоченного органа юридического лица либо собственника организации, либо уполномоченного собственником лица (органа)</w:t>
            </w:r>
            <w:r w:rsidR="00FE6F27">
              <w:t xml:space="preserve"> </w:t>
            </w:r>
          </w:p>
          <w:p w:rsidR="00062B33" w:rsidRDefault="00062B33" w:rsidP="006F5ABB">
            <w:pPr>
              <w:jc w:val="both"/>
            </w:pPr>
          </w:p>
        </w:tc>
        <w:tc>
          <w:tcPr>
            <w:tcW w:w="2552" w:type="dxa"/>
            <w:vAlign w:val="center"/>
          </w:tcPr>
          <w:p w:rsidR="00FE6F27" w:rsidRDefault="00F95580" w:rsidP="00FB7A17">
            <w:pPr>
              <w:jc w:val="center"/>
            </w:pPr>
            <w:r>
              <w:t>Ст. 276 ТК РФ</w:t>
            </w:r>
          </w:p>
          <w:p w:rsidR="00FE6F27" w:rsidRDefault="00FE6F27" w:rsidP="00FB7A17">
            <w:pPr>
              <w:jc w:val="center"/>
            </w:pPr>
          </w:p>
          <w:p w:rsidR="00FE6F27" w:rsidRDefault="00FE6F27" w:rsidP="00FB7A17">
            <w:pPr>
              <w:jc w:val="center"/>
            </w:pPr>
          </w:p>
        </w:tc>
        <w:tc>
          <w:tcPr>
            <w:tcW w:w="6520" w:type="dxa"/>
          </w:tcPr>
          <w:p w:rsidR="00FE6F27" w:rsidRPr="00F95580" w:rsidRDefault="00B52526" w:rsidP="00B52526">
            <w:pPr>
              <w:jc w:val="both"/>
            </w:pPr>
            <w:r>
              <w:t>Руководитель</w:t>
            </w:r>
            <w:r w:rsidR="00551F8B">
              <w:t xml:space="preserve"> МУ</w:t>
            </w:r>
            <w:r>
              <w:t xml:space="preserve"> обязан предварительно в письменной форме запросить у работодателя или уполномоченного им должностного лица разрешение</w:t>
            </w:r>
            <w:r w:rsidR="006F388A">
              <w:t xml:space="preserve"> на работу по совместительству</w:t>
            </w:r>
            <w:r>
              <w:t xml:space="preserve"> и получить</w:t>
            </w:r>
            <w:r w:rsidR="006F5ABB">
              <w:t xml:space="preserve"> </w:t>
            </w:r>
            <w:r>
              <w:t xml:space="preserve">письменное </w:t>
            </w:r>
            <w:r w:rsidR="006F5ABB">
              <w:t xml:space="preserve">разрешение </w:t>
            </w:r>
            <w:r w:rsidR="006F388A">
              <w:t>на ее осуществление</w:t>
            </w:r>
          </w:p>
        </w:tc>
      </w:tr>
      <w:tr w:rsidR="006F388A" w:rsidTr="00A44368">
        <w:tc>
          <w:tcPr>
            <w:tcW w:w="14850" w:type="dxa"/>
            <w:gridSpan w:val="3"/>
          </w:tcPr>
          <w:p w:rsidR="006F388A" w:rsidRPr="00602213" w:rsidRDefault="006F388A" w:rsidP="00A443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Трудоустройство бывших муниципальных служащих</w:t>
            </w:r>
          </w:p>
        </w:tc>
      </w:tr>
      <w:tr w:rsidR="006F388A" w:rsidTr="00A44368">
        <w:tc>
          <w:tcPr>
            <w:tcW w:w="5778" w:type="dxa"/>
          </w:tcPr>
          <w:p w:rsidR="006F388A" w:rsidRPr="0042390D" w:rsidRDefault="006F388A" w:rsidP="006F388A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МУ при заключении трудового договора или гражданско-правового договора с бывшим муниципальным служащим в течение 2 лет после увольнения гражданина с муниципальной службы сообщает представителю нанимателя (работодателю) муниципального служащего по последнему месту его службы о заключении такого договора в письменной форме </w:t>
            </w:r>
            <w:r w:rsidRPr="0042390D">
              <w:rPr>
                <w:b/>
              </w:rPr>
              <w:t>в течение 10 дней</w:t>
            </w:r>
            <w:r>
              <w:t xml:space="preserve"> со дня</w:t>
            </w:r>
            <w:r w:rsidRPr="0042390D">
              <w:t xml:space="preserve"> его заключения.</w:t>
            </w:r>
          </w:p>
          <w:p w:rsidR="006F388A" w:rsidRPr="004546BF" w:rsidRDefault="006F388A" w:rsidP="00A44368">
            <w:pPr>
              <w:jc w:val="both"/>
              <w:rPr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6F388A" w:rsidRDefault="006F388A" w:rsidP="00A44368">
            <w:pPr>
              <w:jc w:val="center"/>
            </w:pPr>
            <w:r>
              <w:t xml:space="preserve">ч. </w:t>
            </w:r>
            <w:r w:rsidR="00A44368">
              <w:t>4</w:t>
            </w:r>
            <w:r>
              <w:t xml:space="preserve"> ст. 12 </w:t>
            </w:r>
          </w:p>
          <w:p w:rsidR="006F388A" w:rsidRDefault="006F388A" w:rsidP="00A44368">
            <w:pPr>
              <w:jc w:val="center"/>
            </w:pPr>
            <w:r>
              <w:t>ФЗ № 273-ФЗ</w:t>
            </w:r>
          </w:p>
          <w:p w:rsidR="006F388A" w:rsidRDefault="006F388A" w:rsidP="00A44368">
            <w:pPr>
              <w:jc w:val="center"/>
            </w:pPr>
          </w:p>
          <w:p w:rsidR="006F388A" w:rsidRDefault="006F388A" w:rsidP="00A44368">
            <w:pPr>
              <w:jc w:val="center"/>
            </w:pPr>
            <w:r>
              <w:t>ст. 64.1 Трудового кодекса РФ</w:t>
            </w:r>
          </w:p>
        </w:tc>
        <w:tc>
          <w:tcPr>
            <w:tcW w:w="6520" w:type="dxa"/>
          </w:tcPr>
          <w:p w:rsidR="006F388A" w:rsidRDefault="00FD1FB9" w:rsidP="00A44368">
            <w:pPr>
              <w:autoSpaceDE w:val="0"/>
              <w:autoSpaceDN w:val="0"/>
              <w:adjustRightInd w:val="0"/>
              <w:jc w:val="both"/>
            </w:pPr>
            <w:hyperlink r:id="rId22" w:history="1">
              <w:r w:rsidR="006F388A" w:rsidRPr="00002DFF">
                <w:t>Правила</w:t>
              </w:r>
            </w:hyperlink>
            <w:r w:rsidR="006F388A">
      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  <w:r w:rsidR="00E44BD6">
              <w:t>,</w:t>
            </w:r>
            <w:r w:rsidR="006F388A">
              <w:t xml:space="preserve"> утверждены </w:t>
            </w:r>
            <w:hyperlink r:id="rId23" w:history="1">
              <w:r w:rsidR="006F388A" w:rsidRPr="006E33A5">
                <w:rPr>
                  <w:rStyle w:val="af3"/>
                </w:rPr>
                <w:t>Постановлением Правительства РФ от 21.01.2015 № 29</w:t>
              </w:r>
            </w:hyperlink>
          </w:p>
        </w:tc>
      </w:tr>
    </w:tbl>
    <w:p w:rsidR="006F5ABB" w:rsidRDefault="006F5ABB" w:rsidP="006F5ABB">
      <w:pPr>
        <w:jc w:val="center"/>
        <w:rPr>
          <w:b/>
          <w:sz w:val="28"/>
          <w:szCs w:val="28"/>
        </w:rPr>
      </w:pPr>
      <w:r w:rsidRPr="00C341EC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Перечень обязанностей, ограничений и запретов, налагаемых на руководителей муниципальных предприятий городского округа Самара</w:t>
      </w:r>
    </w:p>
    <w:p w:rsidR="006F5ABB" w:rsidRDefault="006F5ABB" w:rsidP="00CA7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78"/>
        <w:gridCol w:w="2552"/>
        <w:gridCol w:w="6520"/>
      </w:tblGrid>
      <w:tr w:rsidR="006F5ABB" w:rsidTr="00E01AB3">
        <w:tc>
          <w:tcPr>
            <w:tcW w:w="5778" w:type="dxa"/>
            <w:vAlign w:val="center"/>
          </w:tcPr>
          <w:p w:rsidR="006F5ABB" w:rsidRPr="007116D1" w:rsidRDefault="006F5ABB" w:rsidP="00E01AB3">
            <w:pPr>
              <w:jc w:val="center"/>
              <w:rPr>
                <w:b/>
              </w:rPr>
            </w:pPr>
            <w:r>
              <w:rPr>
                <w:b/>
              </w:rPr>
              <w:t>Содержание обязанности / запрета / ограничения</w:t>
            </w:r>
          </w:p>
        </w:tc>
        <w:tc>
          <w:tcPr>
            <w:tcW w:w="2552" w:type="dxa"/>
            <w:vAlign w:val="center"/>
          </w:tcPr>
          <w:p w:rsidR="006F5ABB" w:rsidRPr="007116D1" w:rsidRDefault="006F5ABB" w:rsidP="00E01AB3">
            <w:pPr>
              <w:jc w:val="center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6520" w:type="dxa"/>
            <w:vAlign w:val="center"/>
          </w:tcPr>
          <w:p w:rsidR="006F5ABB" w:rsidRPr="007116D1" w:rsidRDefault="006F5ABB" w:rsidP="00E01AB3">
            <w:pPr>
              <w:jc w:val="center"/>
              <w:rPr>
                <w:b/>
              </w:rPr>
            </w:pPr>
            <w:r>
              <w:rPr>
                <w:b/>
              </w:rPr>
              <w:t>Необходимые действия</w:t>
            </w:r>
          </w:p>
        </w:tc>
      </w:tr>
      <w:tr w:rsidR="006F5ABB" w:rsidTr="00E01AB3">
        <w:tc>
          <w:tcPr>
            <w:tcW w:w="14850" w:type="dxa"/>
            <w:gridSpan w:val="3"/>
          </w:tcPr>
          <w:p w:rsidR="006F5ABB" w:rsidRPr="00602213" w:rsidRDefault="006F5ABB" w:rsidP="00E01A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Урегулирование конфликта интересов</w:t>
            </w:r>
          </w:p>
        </w:tc>
      </w:tr>
      <w:tr w:rsidR="006F5ABB" w:rsidTr="00551F8B">
        <w:trPr>
          <w:trHeight w:val="2426"/>
        </w:trPr>
        <w:tc>
          <w:tcPr>
            <w:tcW w:w="5778" w:type="dxa"/>
          </w:tcPr>
          <w:p w:rsidR="006F5ABB" w:rsidRDefault="006F5ABB" w:rsidP="00E01AB3">
            <w:pPr>
              <w:jc w:val="both"/>
            </w:pPr>
            <w:r>
              <w:t xml:space="preserve">Руководитель </w:t>
            </w:r>
            <w:r w:rsidR="00551F8B">
              <w:t xml:space="preserve">МП </w:t>
            </w:r>
            <w:r>
              <w:t>обязан уведомить в письменной форме представителя нанимателя (работодателя) или уполномоченное им должностное лицо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vAlign w:val="center"/>
          </w:tcPr>
          <w:p w:rsidR="00A44368" w:rsidRDefault="00A44368" w:rsidP="00A44368">
            <w:pPr>
              <w:jc w:val="center"/>
            </w:pPr>
            <w:r>
              <w:t xml:space="preserve">п.5 ч. 2 ст. 13.3 </w:t>
            </w:r>
          </w:p>
          <w:p w:rsidR="00A44368" w:rsidRDefault="00A44368" w:rsidP="00A44368">
            <w:pPr>
              <w:jc w:val="center"/>
            </w:pPr>
            <w:r>
              <w:t>ФЗ № 273-ФЗ</w:t>
            </w:r>
          </w:p>
          <w:p w:rsidR="006F5ABB" w:rsidRDefault="006F5ABB" w:rsidP="00E01AB3">
            <w:pPr>
              <w:jc w:val="center"/>
            </w:pPr>
          </w:p>
          <w:p w:rsidR="006F5ABB" w:rsidRDefault="006F5ABB" w:rsidP="00E01AB3">
            <w:pPr>
              <w:jc w:val="center"/>
            </w:pPr>
            <w:r>
              <w:t>п.3  Порядка, утвержденного Постановлением от 13.05.2021 № 295</w:t>
            </w:r>
          </w:p>
        </w:tc>
        <w:tc>
          <w:tcPr>
            <w:tcW w:w="6520" w:type="dxa"/>
          </w:tcPr>
          <w:p w:rsidR="006F5ABB" w:rsidRPr="009234B8" w:rsidRDefault="006F5ABB" w:rsidP="00E01AB3">
            <w:pPr>
              <w:jc w:val="both"/>
            </w:pPr>
            <w:r w:rsidRPr="00811E59">
              <w:t>Уведомить</w:t>
            </w:r>
            <w:r>
              <w:t xml:space="preserve"> представителя нанимателя (работодателя) или уполномоченное им должностное лицо о возникновении личной заинтересованности по форме и в порядке, утвержденными </w:t>
            </w:r>
            <w:hyperlink r:id="rId24" w:history="1">
              <w:r w:rsidRPr="001C03CF">
                <w:rPr>
                  <w:rStyle w:val="af3"/>
                </w:rPr>
                <w:t>Постановлением Администрации городского округа Самара от 13.0</w:t>
              </w:r>
              <w:r>
                <w:rPr>
                  <w:rStyle w:val="af3"/>
                </w:rPr>
                <w:t>5.2021</w:t>
              </w:r>
              <w:r w:rsidRPr="001C03CF">
                <w:rPr>
                  <w:rStyle w:val="af3"/>
                </w:rPr>
                <w:t xml:space="preserve"> № </w:t>
              </w:r>
            </w:hyperlink>
            <w:r>
              <w:rPr>
                <w:rStyle w:val="af3"/>
              </w:rPr>
              <w:t>295</w:t>
            </w:r>
            <w:r w:rsidR="006C59DC">
              <w:rPr>
                <w:rStyle w:val="af3"/>
              </w:rPr>
              <w:t>,</w:t>
            </w:r>
            <w:r w:rsidR="006C59DC" w:rsidRPr="006C59DC">
              <w:rPr>
                <w:rStyle w:val="af3"/>
                <w:color w:val="auto"/>
                <w:u w:val="none"/>
              </w:rPr>
              <w:t xml:space="preserve"> путем</w:t>
            </w:r>
            <w:r w:rsidR="006C59DC">
              <w:rPr>
                <w:rStyle w:val="af3"/>
                <w:color w:val="auto"/>
                <w:u w:val="none"/>
              </w:rPr>
              <w:t xml:space="preserve"> подачи соответствующего уведомления в Комиссию</w:t>
            </w:r>
            <w:r w:rsidR="00062B33">
              <w:rPr>
                <w:rStyle w:val="af3"/>
                <w:color w:val="auto"/>
                <w:u w:val="none"/>
              </w:rPr>
              <w:t xml:space="preserve"> </w:t>
            </w:r>
            <w:r w:rsidR="00062B33">
              <w:t>Администрации городского округа Самара по соблюдению требований к служебному поведению руководителями муниципальных предприятий и учреждений городского округа Самара</w:t>
            </w:r>
          </w:p>
        </w:tc>
      </w:tr>
      <w:tr w:rsidR="006F5ABB" w:rsidTr="00551F8B">
        <w:trPr>
          <w:trHeight w:val="1962"/>
        </w:trPr>
        <w:tc>
          <w:tcPr>
            <w:tcW w:w="5778" w:type="dxa"/>
          </w:tcPr>
          <w:p w:rsidR="006F5ABB" w:rsidRDefault="006F5ABB" w:rsidP="00E01AB3">
            <w:pPr>
              <w:autoSpaceDE w:val="0"/>
              <w:autoSpaceDN w:val="0"/>
              <w:adjustRightInd w:val="0"/>
              <w:jc w:val="both"/>
            </w:pPr>
            <w:r>
              <w:t xml:space="preserve">Представитель нанимателя (работодатель),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</w:t>
            </w:r>
          </w:p>
        </w:tc>
        <w:tc>
          <w:tcPr>
            <w:tcW w:w="2552" w:type="dxa"/>
            <w:vAlign w:val="center"/>
          </w:tcPr>
          <w:p w:rsidR="006F5ABB" w:rsidRDefault="006F5ABB" w:rsidP="00E01AB3">
            <w:pPr>
              <w:jc w:val="center"/>
            </w:pPr>
            <w:r>
              <w:t xml:space="preserve">п.5 ч. 2 ст. 13.3 </w:t>
            </w:r>
          </w:p>
          <w:p w:rsidR="006F5ABB" w:rsidRDefault="006F5ABB" w:rsidP="00E01AB3">
            <w:pPr>
              <w:jc w:val="center"/>
            </w:pPr>
            <w:r>
              <w:t>ФЗ № 273-ФЗ</w:t>
            </w:r>
          </w:p>
          <w:p w:rsidR="006F5ABB" w:rsidRDefault="006F5ABB" w:rsidP="00E01AB3">
            <w:pPr>
              <w:jc w:val="center"/>
            </w:pPr>
          </w:p>
        </w:tc>
        <w:tc>
          <w:tcPr>
            <w:tcW w:w="6520" w:type="dxa"/>
          </w:tcPr>
          <w:p w:rsidR="006F5ABB" w:rsidRPr="008D2D02" w:rsidRDefault="00551F8B" w:rsidP="00E01A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Предотвращение или урегулирование конфликта интересов может состоять в изменении должностного положения работника, являющегося стороной конфликта интересов, вплоть до отстранения его от замещаемой должности на период урегулирования конфликта интересов</w:t>
            </w:r>
          </w:p>
        </w:tc>
      </w:tr>
      <w:tr w:rsidR="006F5ABB" w:rsidTr="00E01AB3">
        <w:tc>
          <w:tcPr>
            <w:tcW w:w="14850" w:type="dxa"/>
            <w:gridSpan w:val="3"/>
          </w:tcPr>
          <w:p w:rsidR="006F5ABB" w:rsidRPr="00602213" w:rsidRDefault="006F5ABB" w:rsidP="00E01AB3">
            <w:pPr>
              <w:jc w:val="center"/>
              <w:rPr>
                <w:b/>
                <w:i/>
              </w:rPr>
            </w:pPr>
            <w:r w:rsidRPr="00961CCD">
              <w:rPr>
                <w:b/>
                <w:i/>
              </w:rPr>
              <w:t>Выполнение иной работы</w:t>
            </w:r>
          </w:p>
        </w:tc>
      </w:tr>
      <w:tr w:rsidR="006F5ABB" w:rsidTr="00E01AB3">
        <w:tc>
          <w:tcPr>
            <w:tcW w:w="5778" w:type="dxa"/>
          </w:tcPr>
          <w:p w:rsidR="00B52526" w:rsidRDefault="006F5ABB" w:rsidP="00B52526">
            <w:pPr>
              <w:jc w:val="both"/>
            </w:pPr>
            <w:r w:rsidRPr="00B52526">
              <w:t xml:space="preserve">Руководитель </w:t>
            </w:r>
            <w:r w:rsidR="00551F8B">
              <w:t xml:space="preserve">МП </w:t>
            </w:r>
            <w:r w:rsidR="00B52526">
              <w:t>не вправе быть учредителем (участником) юридического лица</w:t>
            </w:r>
          </w:p>
        </w:tc>
        <w:tc>
          <w:tcPr>
            <w:tcW w:w="2552" w:type="dxa"/>
            <w:vAlign w:val="center"/>
          </w:tcPr>
          <w:p w:rsidR="006F5ABB" w:rsidRDefault="00B52526" w:rsidP="00E01AB3">
            <w:pPr>
              <w:jc w:val="center"/>
            </w:pPr>
            <w:r>
              <w:t>ч. 2 ст. 21 ФЗ от 14.11.2002 № 161-ФЗ «О государственных и муниципальных унитарных предприятиях»</w:t>
            </w:r>
          </w:p>
          <w:p w:rsidR="006F5ABB" w:rsidRDefault="006F5ABB" w:rsidP="00E01AB3">
            <w:pPr>
              <w:jc w:val="center"/>
            </w:pPr>
          </w:p>
          <w:p w:rsidR="006F5ABB" w:rsidRDefault="006F5ABB" w:rsidP="00E01AB3">
            <w:pPr>
              <w:jc w:val="center"/>
            </w:pPr>
          </w:p>
          <w:p w:rsidR="00551F8B" w:rsidRDefault="00551F8B" w:rsidP="00551F8B"/>
        </w:tc>
        <w:tc>
          <w:tcPr>
            <w:tcW w:w="6520" w:type="dxa"/>
          </w:tcPr>
          <w:p w:rsidR="006F5ABB" w:rsidRPr="00F95580" w:rsidRDefault="00B52526" w:rsidP="007160BF">
            <w:pPr>
              <w:jc w:val="both"/>
            </w:pPr>
            <w:r>
              <w:t xml:space="preserve">При назначении на должность </w:t>
            </w:r>
            <w:r w:rsidR="007160BF">
              <w:t>руководителя</w:t>
            </w:r>
            <w:r w:rsidR="00551F8B">
              <w:t xml:space="preserve"> МП</w:t>
            </w:r>
            <w:r>
              <w:t xml:space="preserve"> гражданин обязан представить в отдел кадров Департамента по управлению персоналом и кадровой политике Аппарата Администрации городского округа Самара документы, подтверждающие выход из состава учредителей (участников) юридического лица (например, выписку из ЕГРЮЛ)</w:t>
            </w:r>
          </w:p>
        </w:tc>
      </w:tr>
      <w:tr w:rsidR="00B52526" w:rsidTr="00E01AB3">
        <w:tc>
          <w:tcPr>
            <w:tcW w:w="5778" w:type="dxa"/>
          </w:tcPr>
          <w:p w:rsidR="00B52526" w:rsidRPr="00B52526" w:rsidRDefault="00B52526" w:rsidP="00B52526">
            <w:pPr>
              <w:jc w:val="both"/>
            </w:pPr>
            <w:r>
              <w:t xml:space="preserve">Руководитель </w:t>
            </w:r>
            <w:r w:rsidR="00551F8B">
              <w:t xml:space="preserve">МП </w:t>
            </w:r>
            <w:r>
              <w:t>не вправе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</w:p>
        </w:tc>
        <w:tc>
          <w:tcPr>
            <w:tcW w:w="2552" w:type="dxa"/>
            <w:vAlign w:val="center"/>
          </w:tcPr>
          <w:p w:rsidR="00B52526" w:rsidRDefault="00B52526" w:rsidP="006F388A">
            <w:pPr>
              <w:jc w:val="center"/>
            </w:pPr>
            <w:r>
              <w:t>ч. 2 ст. 21 ФЗ от 14.11.2002 № 161-ФЗ «О государственных и муниципальных унитарных предприятиях»</w:t>
            </w:r>
          </w:p>
        </w:tc>
        <w:tc>
          <w:tcPr>
            <w:tcW w:w="6520" w:type="dxa"/>
          </w:tcPr>
          <w:p w:rsidR="00B52526" w:rsidRDefault="00B52526" w:rsidP="00B52526">
            <w:pPr>
              <w:jc w:val="both"/>
            </w:pPr>
          </w:p>
        </w:tc>
      </w:tr>
      <w:tr w:rsidR="00B52526" w:rsidTr="00B52526">
        <w:tc>
          <w:tcPr>
            <w:tcW w:w="5778" w:type="dxa"/>
          </w:tcPr>
          <w:p w:rsidR="00B52526" w:rsidRPr="00B52526" w:rsidRDefault="00B52526" w:rsidP="00B52526">
            <w:pPr>
              <w:jc w:val="both"/>
            </w:pPr>
            <w:r>
              <w:t>Руководитель</w:t>
            </w:r>
            <w:r w:rsidR="00551F8B">
              <w:t xml:space="preserve"> МП</w:t>
            </w:r>
            <w:r>
              <w:t xml:space="preserve"> не вправе заниматься предпринимательской деятельностью</w:t>
            </w:r>
          </w:p>
        </w:tc>
        <w:tc>
          <w:tcPr>
            <w:tcW w:w="2552" w:type="dxa"/>
          </w:tcPr>
          <w:p w:rsidR="00B52526" w:rsidRDefault="00B52526" w:rsidP="006F388A">
            <w:pPr>
              <w:jc w:val="center"/>
            </w:pPr>
            <w:r>
              <w:t>ч. 2 ст. 21 ФЗ от 14.11.2002 № 161-ФЗ «О государственных и муниципальных унитарных предприятиях»</w:t>
            </w:r>
          </w:p>
        </w:tc>
        <w:tc>
          <w:tcPr>
            <w:tcW w:w="6520" w:type="dxa"/>
          </w:tcPr>
          <w:p w:rsidR="00B52526" w:rsidRDefault="00B52526" w:rsidP="007160BF">
            <w:pPr>
              <w:jc w:val="both"/>
            </w:pPr>
            <w:r>
              <w:t xml:space="preserve">При назначении на должность </w:t>
            </w:r>
            <w:r w:rsidR="007160BF">
              <w:t>руководителя</w:t>
            </w:r>
            <w:r w:rsidR="00551F8B">
              <w:t xml:space="preserve"> МП</w:t>
            </w:r>
            <w:r>
              <w:t xml:space="preserve"> гражданин обязан представить в отдел кадров Департамента по управлению персоналом и кадровой политике Аппарата Администрации городского округа Самара документы, подтверждающие прекращение предпринимательской деятельности</w:t>
            </w:r>
          </w:p>
        </w:tc>
      </w:tr>
      <w:tr w:rsidR="00B52526" w:rsidTr="00B52526">
        <w:tc>
          <w:tcPr>
            <w:tcW w:w="5778" w:type="dxa"/>
          </w:tcPr>
          <w:p w:rsidR="00B52526" w:rsidRPr="00B52526" w:rsidRDefault="00B52526" w:rsidP="00B52526">
            <w:pPr>
              <w:jc w:val="both"/>
            </w:pPr>
            <w:r>
              <w:t xml:space="preserve">Руководитель </w:t>
            </w:r>
            <w:r w:rsidR="00551F8B">
              <w:t xml:space="preserve">МП </w:t>
            </w:r>
            <w:r>
              <w:t>не вправе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</w:t>
            </w:r>
          </w:p>
        </w:tc>
        <w:tc>
          <w:tcPr>
            <w:tcW w:w="2552" w:type="dxa"/>
          </w:tcPr>
          <w:p w:rsidR="00B52526" w:rsidRDefault="00B52526" w:rsidP="00E01AB3">
            <w:pPr>
              <w:jc w:val="center"/>
            </w:pPr>
            <w:r>
              <w:t>ч. 2 ст. 21 ФЗ от 14.11.2002 № 161-ФЗ «О государственных и муниципальных унитарных предприятиях»</w:t>
            </w:r>
          </w:p>
          <w:p w:rsidR="00B52526" w:rsidRDefault="00B52526" w:rsidP="00E01AB3">
            <w:pPr>
              <w:jc w:val="center"/>
            </w:pPr>
          </w:p>
        </w:tc>
        <w:tc>
          <w:tcPr>
            <w:tcW w:w="6520" w:type="dxa"/>
          </w:tcPr>
          <w:p w:rsidR="00B52526" w:rsidRPr="007160BF" w:rsidRDefault="00B52526" w:rsidP="00E01AB3">
            <w:pPr>
              <w:jc w:val="both"/>
              <w:rPr>
                <w:highlight w:val="yellow"/>
              </w:rPr>
            </w:pPr>
          </w:p>
        </w:tc>
      </w:tr>
      <w:tr w:rsidR="006F388A" w:rsidTr="00A44368">
        <w:tc>
          <w:tcPr>
            <w:tcW w:w="14850" w:type="dxa"/>
            <w:gridSpan w:val="3"/>
          </w:tcPr>
          <w:p w:rsidR="006F388A" w:rsidRPr="00602213" w:rsidRDefault="006F388A" w:rsidP="00A443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Трудоустройство бывших муниципальных служащих</w:t>
            </w:r>
          </w:p>
        </w:tc>
      </w:tr>
      <w:tr w:rsidR="006F388A" w:rsidTr="00A44368">
        <w:tc>
          <w:tcPr>
            <w:tcW w:w="5778" w:type="dxa"/>
          </w:tcPr>
          <w:p w:rsidR="006F388A" w:rsidRPr="0042390D" w:rsidRDefault="006F388A" w:rsidP="00A44368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МП при заключении трудового договора или гражданско-правового договора с бывшим муниципальным служащим в течение 2 лет после увольнения гражданина с муниципальной службы сообщает представителю нанимателя (работодателю) муниципального служащего по последнему месту его службы о заключении такого договора в письменной форме </w:t>
            </w:r>
            <w:r w:rsidRPr="0042390D">
              <w:rPr>
                <w:b/>
              </w:rPr>
              <w:t>в течение 10 дней</w:t>
            </w:r>
            <w:r>
              <w:t xml:space="preserve"> со дня</w:t>
            </w:r>
            <w:r w:rsidRPr="0042390D">
              <w:t xml:space="preserve"> его заключения.</w:t>
            </w:r>
          </w:p>
          <w:p w:rsidR="006F388A" w:rsidRDefault="006F388A" w:rsidP="00A44368">
            <w:pPr>
              <w:jc w:val="both"/>
            </w:pPr>
          </w:p>
          <w:p w:rsidR="006F388A" w:rsidRPr="004546BF" w:rsidRDefault="006F388A" w:rsidP="00A44368">
            <w:pPr>
              <w:jc w:val="both"/>
              <w:rPr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6F388A" w:rsidRDefault="006F388A" w:rsidP="00A44368">
            <w:pPr>
              <w:jc w:val="center"/>
            </w:pPr>
            <w:r>
              <w:t xml:space="preserve">ч. </w:t>
            </w:r>
            <w:r w:rsidR="00A44368">
              <w:t>4</w:t>
            </w:r>
            <w:r>
              <w:t xml:space="preserve"> ст. 12 </w:t>
            </w:r>
          </w:p>
          <w:p w:rsidR="006F388A" w:rsidRDefault="006F388A" w:rsidP="00A44368">
            <w:pPr>
              <w:jc w:val="center"/>
            </w:pPr>
            <w:r>
              <w:t>ФЗ № 273-ФЗ</w:t>
            </w:r>
          </w:p>
          <w:p w:rsidR="006F388A" w:rsidRDefault="006F388A" w:rsidP="00A44368">
            <w:pPr>
              <w:jc w:val="center"/>
            </w:pPr>
          </w:p>
          <w:p w:rsidR="006F388A" w:rsidRDefault="006F388A" w:rsidP="00A44368">
            <w:pPr>
              <w:jc w:val="center"/>
            </w:pPr>
            <w:r>
              <w:t>ст. 64.1 Трудового кодекса РФ</w:t>
            </w:r>
          </w:p>
        </w:tc>
        <w:tc>
          <w:tcPr>
            <w:tcW w:w="6520" w:type="dxa"/>
          </w:tcPr>
          <w:p w:rsidR="006F388A" w:rsidRDefault="00FD1FB9" w:rsidP="00A44368">
            <w:pPr>
              <w:autoSpaceDE w:val="0"/>
              <w:autoSpaceDN w:val="0"/>
              <w:adjustRightInd w:val="0"/>
              <w:jc w:val="both"/>
            </w:pPr>
            <w:hyperlink r:id="rId25" w:history="1">
              <w:r w:rsidR="006F388A" w:rsidRPr="00002DFF">
                <w:t>Правила</w:t>
              </w:r>
            </w:hyperlink>
            <w:r w:rsidR="006F388A">
      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  <w:r w:rsidR="00E44BD6">
              <w:t>,</w:t>
            </w:r>
            <w:r w:rsidR="006F388A">
              <w:t xml:space="preserve"> утверждены </w:t>
            </w:r>
            <w:hyperlink r:id="rId26" w:history="1">
              <w:r w:rsidR="006F388A" w:rsidRPr="006E33A5">
                <w:rPr>
                  <w:rStyle w:val="af3"/>
                </w:rPr>
                <w:t>Постановлением Правительства РФ от 21.01.2015 № 29</w:t>
              </w:r>
            </w:hyperlink>
          </w:p>
        </w:tc>
      </w:tr>
    </w:tbl>
    <w:p w:rsidR="006F5ABB" w:rsidRDefault="006F5ABB" w:rsidP="00CA7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74" w:rsidRDefault="00940A74" w:rsidP="00CA7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940A74" w:rsidSect="00940A74">
          <w:footerReference w:type="default" r:id="rId27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80576" w:rsidRDefault="00180576" w:rsidP="00FB7A17">
      <w:pPr>
        <w:jc w:val="center"/>
        <w:rPr>
          <w:sz w:val="28"/>
          <w:szCs w:val="28"/>
        </w:rPr>
      </w:pPr>
      <w:bookmarkStart w:id="6" w:name="ответственность"/>
    </w:p>
    <w:p w:rsidR="00FB7A17" w:rsidRDefault="0002445B" w:rsidP="00FB7A17">
      <w:pPr>
        <w:jc w:val="center"/>
        <w:rPr>
          <w:sz w:val="28"/>
          <w:szCs w:val="28"/>
        </w:rPr>
      </w:pPr>
      <w:r w:rsidRPr="00C341EC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C341EC">
        <w:rPr>
          <w:b/>
          <w:sz w:val="28"/>
          <w:szCs w:val="28"/>
        </w:rPr>
        <w:t xml:space="preserve">. </w:t>
      </w:r>
      <w:r w:rsidR="00FB7A17" w:rsidRPr="00FB7A17">
        <w:rPr>
          <w:b/>
          <w:sz w:val="28"/>
          <w:szCs w:val="28"/>
        </w:rPr>
        <w:t>Ответственность за несоблюдение предусмотренных ограничений и запретов</w:t>
      </w:r>
    </w:p>
    <w:bookmarkEnd w:id="6"/>
    <w:p w:rsidR="00A711BF" w:rsidRPr="0002445B" w:rsidRDefault="00A711BF" w:rsidP="00FB7A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74" w:rsidRPr="004D6FC7" w:rsidRDefault="00940A74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A4709" w:rsidRPr="004F46AC" w:rsidRDefault="002C00F2" w:rsidP="00DA47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A4709" w:rsidRPr="004F46AC">
        <w:rPr>
          <w:bCs/>
          <w:sz w:val="28"/>
          <w:szCs w:val="28"/>
        </w:rPr>
        <w:t xml:space="preserve"> соответствии со </w:t>
      </w:r>
      <w:hyperlink r:id="rId28" w:history="1">
        <w:r w:rsidR="00DA4709" w:rsidRPr="004D6FC7">
          <w:rPr>
            <w:rStyle w:val="af3"/>
            <w:bCs/>
            <w:sz w:val="28"/>
            <w:szCs w:val="28"/>
          </w:rPr>
          <w:t>статьей 13</w:t>
        </w:r>
      </w:hyperlink>
      <w:r w:rsidR="00DA4709" w:rsidRPr="004F46AC">
        <w:rPr>
          <w:bCs/>
          <w:sz w:val="28"/>
          <w:szCs w:val="28"/>
        </w:rPr>
        <w:t xml:space="preserve"> Федерального закона </w:t>
      </w:r>
      <w:r w:rsidR="006E33A5">
        <w:rPr>
          <w:sz w:val="28"/>
          <w:szCs w:val="28"/>
        </w:rPr>
        <w:t xml:space="preserve">от 25.12.2008                  № 273-ФЗ «О противодействии коррупции» </w:t>
      </w:r>
      <w:r w:rsidR="00DA4709" w:rsidRPr="004F46AC">
        <w:rPr>
          <w:bCs/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 Физическое лицо, совершившее коррупционное правонарушение, по решению суда может быть лишено в соответствии с </w:t>
      </w:r>
      <w:hyperlink r:id="rId29" w:history="1">
        <w:r w:rsidR="00DA4709" w:rsidRPr="004F46AC">
          <w:rPr>
            <w:bCs/>
            <w:sz w:val="28"/>
            <w:szCs w:val="28"/>
          </w:rPr>
          <w:t>законодательством</w:t>
        </w:r>
      </w:hyperlink>
      <w:r w:rsidR="00DA4709" w:rsidRPr="004F46AC">
        <w:rPr>
          <w:bCs/>
          <w:sz w:val="28"/>
          <w:szCs w:val="28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DA4709" w:rsidRDefault="00DA4709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9" w:rsidRPr="00A4729C" w:rsidRDefault="00DA4709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DA4709" w:rsidRDefault="00DA4709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2C00F2" w:rsidRDefault="002C00F2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7C" w:rsidRDefault="008F2A7C" w:rsidP="008F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8F2A7C" w:rsidRDefault="008F2A7C" w:rsidP="008F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прямо не устанавливается.</w:t>
      </w:r>
    </w:p>
    <w:p w:rsidR="008F2A7C" w:rsidRDefault="008F2A7C" w:rsidP="008F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8F2A7C" w:rsidRDefault="008F2A7C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</w:t>
      </w:r>
      <w:hyperlink r:id="rId30" w:history="1">
        <w:r w:rsidRPr="008F2A7C">
          <w:rPr>
            <w:rStyle w:val="af3"/>
            <w:color w:val="auto"/>
            <w:sz w:val="28"/>
            <w:szCs w:val="28"/>
            <w:u w:val="none"/>
          </w:rPr>
          <w:t>Указанием</w:t>
        </w:r>
      </w:hyperlink>
      <w:r w:rsidRPr="008F2A7C">
        <w:rPr>
          <w:sz w:val="28"/>
          <w:szCs w:val="28"/>
        </w:rPr>
        <w:t xml:space="preserve"> </w:t>
      </w:r>
      <w:r>
        <w:rPr>
          <w:sz w:val="28"/>
          <w:szCs w:val="28"/>
        </w:rPr>
        <w:t>Генпрокуратуры России                  № 738/11 и МВД России № 3 от 25.12.2020 «О введении в действие перечней статей Уголовного кодекса Российской Федерации, используемых при формировании статистической отчетности», к преступлениям коррупционной направленности относятся: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160</w:t>
        </w:r>
      </w:hyperlink>
      <w:r w:rsidR="008F2A7C" w:rsidRPr="008F2A7C">
        <w:rPr>
          <w:sz w:val="28"/>
          <w:szCs w:val="28"/>
        </w:rPr>
        <w:t>. Присвоение или растрата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169</w:t>
        </w:r>
      </w:hyperlink>
      <w:r w:rsidR="008F2A7C" w:rsidRPr="008F2A7C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170</w:t>
        </w:r>
      </w:hyperlink>
      <w:r w:rsidR="008F2A7C" w:rsidRPr="008F2A7C">
        <w:rPr>
          <w:sz w:val="28"/>
          <w:szCs w:val="28"/>
        </w:rPr>
        <w:t>. Регист</w:t>
      </w:r>
      <w:r w:rsidR="008F2A7C">
        <w:rPr>
          <w:sz w:val="28"/>
          <w:szCs w:val="28"/>
        </w:rPr>
        <w:t>рация незаконных сделок с недвижимым имуществом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174</w:t>
        </w:r>
      </w:hyperlink>
      <w:r w:rsidR="008F2A7C" w:rsidRPr="008F2A7C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174.1</w:t>
        </w:r>
      </w:hyperlink>
      <w:r w:rsidR="008F2A7C" w:rsidRPr="008F2A7C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175</w:t>
        </w:r>
      </w:hyperlink>
      <w:r w:rsidR="008F2A7C" w:rsidRPr="008F2A7C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178</w:t>
        </w:r>
      </w:hyperlink>
      <w:r w:rsidR="008F2A7C" w:rsidRPr="008F2A7C">
        <w:rPr>
          <w:sz w:val="28"/>
          <w:szCs w:val="28"/>
        </w:rPr>
        <w:t xml:space="preserve">. </w:t>
      </w:r>
      <w:r w:rsidR="008F2A7C">
        <w:rPr>
          <w:sz w:val="28"/>
          <w:szCs w:val="28"/>
        </w:rPr>
        <w:t>О</w:t>
      </w:r>
      <w:r w:rsidR="008F2A7C" w:rsidRPr="008F2A7C">
        <w:rPr>
          <w:sz w:val="28"/>
          <w:szCs w:val="28"/>
        </w:rPr>
        <w:t>граничение конкуренции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179</w:t>
        </w:r>
      </w:hyperlink>
      <w:r w:rsidR="008F2A7C" w:rsidRPr="008F2A7C">
        <w:rPr>
          <w:sz w:val="28"/>
          <w:szCs w:val="28"/>
        </w:rPr>
        <w:t>. Принуждение к совершению сделки или к отказу от ее совершения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201</w:t>
        </w:r>
      </w:hyperlink>
      <w:r w:rsidR="008F2A7C" w:rsidRPr="008F2A7C">
        <w:rPr>
          <w:sz w:val="28"/>
          <w:szCs w:val="28"/>
        </w:rPr>
        <w:t>. Злоупотребление полномочиями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204</w:t>
        </w:r>
      </w:hyperlink>
      <w:r w:rsidR="008F2A7C" w:rsidRPr="008F2A7C">
        <w:rPr>
          <w:sz w:val="28"/>
          <w:szCs w:val="28"/>
        </w:rPr>
        <w:t>. Коммерческий подкуп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285</w:t>
        </w:r>
      </w:hyperlink>
      <w:r w:rsidR="008F2A7C" w:rsidRPr="008F2A7C">
        <w:rPr>
          <w:sz w:val="28"/>
          <w:szCs w:val="28"/>
        </w:rPr>
        <w:t>. Злоупотребление должностными полномочиями</w:t>
      </w:r>
    </w:p>
    <w:p w:rsidR="008F2A7C" w:rsidRPr="008F2A7C" w:rsidRDefault="008F2A7C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2A7C">
        <w:rPr>
          <w:sz w:val="28"/>
          <w:szCs w:val="28"/>
        </w:rPr>
        <w:t>Статья 285.1 Нецелевое расходование бюджетных средств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286</w:t>
        </w:r>
      </w:hyperlink>
      <w:r w:rsidR="008F2A7C" w:rsidRPr="008F2A7C">
        <w:rPr>
          <w:sz w:val="28"/>
          <w:szCs w:val="28"/>
        </w:rPr>
        <w:t>. Превышение должностных полномочий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289</w:t>
        </w:r>
      </w:hyperlink>
      <w:r w:rsidR="008F2A7C" w:rsidRPr="008F2A7C">
        <w:rPr>
          <w:sz w:val="28"/>
          <w:szCs w:val="28"/>
        </w:rPr>
        <w:t>. Незаконное участие в предпринимательской деятельности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290</w:t>
        </w:r>
      </w:hyperlink>
      <w:r w:rsidR="008F2A7C" w:rsidRPr="008F2A7C">
        <w:rPr>
          <w:sz w:val="28"/>
          <w:szCs w:val="28"/>
        </w:rPr>
        <w:t>. Получение взятки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291</w:t>
        </w:r>
      </w:hyperlink>
      <w:r w:rsidR="008F2A7C" w:rsidRPr="008F2A7C">
        <w:rPr>
          <w:sz w:val="28"/>
          <w:szCs w:val="28"/>
        </w:rPr>
        <w:t>. Дача взятки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291.1</w:t>
        </w:r>
      </w:hyperlink>
      <w:r w:rsidR="008F2A7C" w:rsidRPr="008F2A7C">
        <w:rPr>
          <w:sz w:val="28"/>
          <w:szCs w:val="28"/>
        </w:rPr>
        <w:t>. Посредничество во взяточничестве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292</w:t>
        </w:r>
      </w:hyperlink>
      <w:r w:rsidR="008F2A7C" w:rsidRPr="008F2A7C">
        <w:rPr>
          <w:sz w:val="28"/>
          <w:szCs w:val="28"/>
        </w:rPr>
        <w:t>. Служебный подлог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294</w:t>
        </w:r>
      </w:hyperlink>
      <w:r w:rsidR="008F2A7C" w:rsidRPr="008F2A7C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295</w:t>
        </w:r>
      </w:hyperlink>
      <w:r w:rsidR="008F2A7C" w:rsidRPr="008F2A7C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296</w:t>
        </w:r>
      </w:hyperlink>
      <w:r w:rsidR="008F2A7C" w:rsidRPr="008F2A7C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302</w:t>
        </w:r>
      </w:hyperlink>
      <w:r w:rsidR="008F2A7C" w:rsidRPr="008F2A7C">
        <w:rPr>
          <w:sz w:val="28"/>
          <w:szCs w:val="28"/>
        </w:rPr>
        <w:t>. Принуждение к даче показаний</w:t>
      </w:r>
    </w:p>
    <w:p w:rsidR="008F2A7C" w:rsidRP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307</w:t>
        </w:r>
      </w:hyperlink>
      <w:r w:rsidR="00A44368">
        <w:rPr>
          <w:sz w:val="28"/>
          <w:szCs w:val="28"/>
        </w:rPr>
        <w:t>. Заведомо ложные показания</w:t>
      </w:r>
      <w:r w:rsidR="008F2A7C" w:rsidRPr="008F2A7C">
        <w:rPr>
          <w:sz w:val="28"/>
          <w:szCs w:val="28"/>
        </w:rPr>
        <w:t>, заключение эксперта, специалиста или неправильный перевод</w:t>
      </w:r>
    </w:p>
    <w:p w:rsidR="008F2A7C" w:rsidRDefault="00FD1FB9" w:rsidP="008F2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8F2A7C" w:rsidRPr="008F2A7C">
          <w:rPr>
            <w:rStyle w:val="af3"/>
            <w:color w:val="auto"/>
            <w:sz w:val="28"/>
            <w:szCs w:val="28"/>
            <w:u w:val="none"/>
          </w:rPr>
          <w:t>Статья 309</w:t>
        </w:r>
      </w:hyperlink>
      <w:r w:rsidR="008F2A7C" w:rsidRPr="008F2A7C">
        <w:rPr>
          <w:sz w:val="28"/>
          <w:szCs w:val="28"/>
        </w:rPr>
        <w:t>.</w:t>
      </w:r>
      <w:r w:rsidR="008F2A7C">
        <w:rPr>
          <w:sz w:val="28"/>
          <w:szCs w:val="28"/>
        </w:rPr>
        <w:t xml:space="preserve"> Подкуп или принуждение к даче показаний или уклонению от дачи показаний либо к неправильному переводу и другие.</w:t>
      </w:r>
    </w:p>
    <w:p w:rsidR="00DA4709" w:rsidRDefault="00DA4709" w:rsidP="00DA4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4709" w:rsidRDefault="00DA4709" w:rsidP="00DA4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DA4709" w:rsidRDefault="00DA4709" w:rsidP="00DA4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DA4709" w:rsidRPr="001D0ABB" w:rsidRDefault="00DA4709" w:rsidP="00DA4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DA4709" w:rsidRPr="002D6B49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F2A7C" w:rsidRDefault="008F2A7C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F2A7C" w:rsidRDefault="008F2A7C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80576" w:rsidRDefault="00180576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F2A7C" w:rsidRPr="006F388A" w:rsidRDefault="008F2A7C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A4709" w:rsidRPr="00A4729C" w:rsidRDefault="00DA4709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DA4709" w:rsidRDefault="00DA4709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9F6E82" w:rsidRDefault="009F6E82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52" w:rsidRDefault="00244752" w:rsidP="0024475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</w:t>
      </w:r>
      <w:r w:rsidR="00A44368">
        <w:rPr>
          <w:rFonts w:ascii="Times New Roman" w:hAnsi="Times New Roman" w:cs="Times New Roman"/>
          <w:sz w:val="28"/>
          <w:szCs w:val="28"/>
        </w:rPr>
        <w:t>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52" w:rsidRDefault="00244752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244752" w:rsidRP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4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5.16</w:t>
        </w:r>
      </w:hyperlink>
      <w:r w:rsidR="00244752" w:rsidRPr="00244752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244752" w:rsidRP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5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5.20</w:t>
        </w:r>
      </w:hyperlink>
      <w:r w:rsidR="00244752" w:rsidRPr="00244752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</w:t>
      </w:r>
      <w:r w:rsidR="00A44368">
        <w:rPr>
          <w:sz w:val="28"/>
          <w:szCs w:val="28"/>
        </w:rPr>
        <w:t xml:space="preserve"> </w:t>
      </w:r>
      <w:r w:rsidR="00244752" w:rsidRPr="00244752">
        <w:rPr>
          <w:sz w:val="28"/>
          <w:szCs w:val="28"/>
        </w:rPr>
        <w:t>связанные</w:t>
      </w:r>
      <w:r w:rsidR="00A44368">
        <w:rPr>
          <w:sz w:val="28"/>
          <w:szCs w:val="28"/>
        </w:rPr>
        <w:t xml:space="preserve"> </w:t>
      </w:r>
      <w:r w:rsidR="00244752" w:rsidRPr="00244752">
        <w:rPr>
          <w:sz w:val="28"/>
          <w:szCs w:val="28"/>
        </w:rPr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244752" w:rsidRP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6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5.45</w:t>
        </w:r>
      </w:hyperlink>
      <w:r w:rsidR="00244752" w:rsidRPr="00244752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244752" w:rsidRP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7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5.47</w:t>
        </w:r>
      </w:hyperlink>
      <w:r w:rsidR="00244752" w:rsidRPr="00244752">
        <w:rPr>
          <w:sz w:val="28"/>
          <w:szCs w:val="28"/>
        </w:rPr>
        <w:t xml:space="preserve"> «Сбор подписей избирателей, участников референдума </w:t>
      </w:r>
      <w:r w:rsidR="00244752" w:rsidRPr="00244752">
        <w:rPr>
          <w:sz w:val="28"/>
          <w:szCs w:val="28"/>
        </w:rPr>
        <w:br/>
        <w:t>в запрещенных местах, а также сбор подписей лицами, которым участие в этом запрещено федеральным законом»</w:t>
      </w:r>
    </w:p>
    <w:p w:rsidR="00244752" w:rsidRP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8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5.50</w:t>
        </w:r>
      </w:hyperlink>
      <w:r w:rsidR="00244752" w:rsidRPr="00244752">
        <w:rPr>
          <w:sz w:val="28"/>
          <w:szCs w:val="28"/>
        </w:rPr>
        <w:t xml:space="preserve"> «Нарушение правил перечисления средств, внесенных </w:t>
      </w:r>
      <w:r w:rsidR="00244752" w:rsidRPr="00244752">
        <w:rPr>
          <w:sz w:val="28"/>
          <w:szCs w:val="28"/>
        </w:rPr>
        <w:br/>
        <w:t>в избирательный фонд, фонд референдума»</w:t>
      </w:r>
    </w:p>
    <w:p w:rsid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9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7.27</w:t>
        </w:r>
      </w:hyperlink>
      <w:r w:rsidR="00244752">
        <w:rPr>
          <w:sz w:val="28"/>
          <w:szCs w:val="28"/>
        </w:rPr>
        <w:t xml:space="preserve"> «Мелкое хищение»</w:t>
      </w:r>
    </w:p>
    <w:p w:rsidR="00244752" w:rsidRP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0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7.30</w:t>
        </w:r>
      </w:hyperlink>
      <w:r w:rsidR="00244752" w:rsidRPr="00244752">
        <w:rPr>
          <w:sz w:val="28"/>
          <w:szCs w:val="28"/>
        </w:rPr>
        <w:t xml:space="preserve"> «Нарушение порядка </w:t>
      </w:r>
      <w:r w:rsidR="00244752">
        <w:rPr>
          <w:sz w:val="28"/>
          <w:szCs w:val="28"/>
        </w:rPr>
        <w:t>осуществления закупок товаров, работ, услуг для обеспечения государственных или муниципальных нужд</w:t>
      </w:r>
      <w:r w:rsidR="00244752" w:rsidRPr="00244752">
        <w:rPr>
          <w:sz w:val="28"/>
          <w:szCs w:val="28"/>
        </w:rPr>
        <w:t>»</w:t>
      </w:r>
    </w:p>
    <w:p w:rsidR="00244752" w:rsidRP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1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19.28</w:t>
        </w:r>
      </w:hyperlink>
      <w:r w:rsidR="00244752" w:rsidRPr="00244752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244752" w:rsidRDefault="00FD1FB9" w:rsidP="00244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2" w:history="1">
        <w:r w:rsidR="00244752" w:rsidRPr="00244752">
          <w:rPr>
            <w:rStyle w:val="af3"/>
            <w:color w:val="auto"/>
            <w:sz w:val="28"/>
            <w:szCs w:val="28"/>
            <w:u w:val="none"/>
          </w:rPr>
          <w:t>статья 19.29</w:t>
        </w:r>
      </w:hyperlink>
      <w:r w:rsidR="00244752" w:rsidRPr="00244752">
        <w:rPr>
          <w:sz w:val="28"/>
          <w:szCs w:val="28"/>
        </w:rPr>
        <w:t xml:space="preserve"> «Незаконное привлечение к трудовой деятельности </w:t>
      </w:r>
      <w:r w:rsidR="00244752">
        <w:rPr>
          <w:sz w:val="28"/>
          <w:szCs w:val="28"/>
        </w:rPr>
        <w:t xml:space="preserve">либо к выполнению работ или оказанию услуг </w:t>
      </w:r>
      <w:r w:rsidR="00244752" w:rsidRPr="00244752">
        <w:rPr>
          <w:sz w:val="28"/>
          <w:szCs w:val="28"/>
        </w:rPr>
        <w:t>государственного</w:t>
      </w:r>
      <w:r w:rsidR="00244752">
        <w:rPr>
          <w:sz w:val="28"/>
          <w:szCs w:val="28"/>
        </w:rPr>
        <w:t xml:space="preserve"> ил муниципального</w:t>
      </w:r>
      <w:r w:rsidR="00244752" w:rsidRPr="00244752">
        <w:rPr>
          <w:sz w:val="28"/>
          <w:szCs w:val="28"/>
        </w:rPr>
        <w:t xml:space="preserve"> служ</w:t>
      </w:r>
      <w:r w:rsidR="00244752">
        <w:rPr>
          <w:sz w:val="28"/>
          <w:szCs w:val="28"/>
        </w:rPr>
        <w:t>ащего либо бывшего государственного или муниципального служащего»  и другие.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4752" w:rsidRDefault="00244752" w:rsidP="00DA47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4709" w:rsidRPr="001D0ABB" w:rsidRDefault="00DA4709" w:rsidP="00DA47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DA4709" w:rsidRPr="00764FF3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DA4709" w:rsidRPr="00764FF3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DA4709" w:rsidRPr="00764FF3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44752" w:rsidRDefault="00244752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44368" w:rsidRDefault="00A44368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A4709" w:rsidRPr="00A4729C" w:rsidRDefault="00DA4709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DA4709" w:rsidRDefault="00DA4709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C765C7" w:rsidRDefault="00C765C7" w:rsidP="00DA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3" w:rsidRDefault="00DA4709" w:rsidP="00DA4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деликтные обязательства (обязательства вследствие причинения вреда)</w:t>
      </w:r>
      <w:r w:rsidR="00E01AB3">
        <w:rPr>
          <w:rFonts w:ascii="Times New Roman" w:hAnsi="Times New Roman" w:cs="Times New Roman"/>
          <w:sz w:val="28"/>
          <w:szCs w:val="28"/>
        </w:rPr>
        <w:t>.</w:t>
      </w:r>
    </w:p>
    <w:p w:rsidR="00DA4709" w:rsidRPr="002772ED" w:rsidRDefault="00E01AB3" w:rsidP="00DA4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согласно ст. 1068 </w:t>
      </w:r>
      <w:r w:rsidRPr="002772E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DA4709" w:rsidRPr="00052A96" w:rsidRDefault="00E01AB3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4709" w:rsidRPr="00052A96">
        <w:rPr>
          <w:sz w:val="28"/>
          <w:szCs w:val="28"/>
        </w:rPr>
        <w:t xml:space="preserve">татья 575 Гражданского кодекса Российской Федерации содержит запрет на дарение, за исключением обычных подарков, стоимость которых не превышает 3000 рублей, </w:t>
      </w:r>
      <w:r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 – 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A4709" w:rsidRPr="00CB1AC9" w:rsidRDefault="00DA4709" w:rsidP="00DA4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DA4709" w:rsidRDefault="00DA4709" w:rsidP="00DA4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AB3" w:rsidRDefault="00E01AB3" w:rsidP="00E01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взысканий.</w:t>
      </w:r>
    </w:p>
    <w:p w:rsidR="00E01AB3" w:rsidRDefault="00E01AB3" w:rsidP="00E01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>
        <w:rPr>
          <w:sz w:val="28"/>
          <w:szCs w:val="28"/>
        </w:rPr>
        <w:br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01AB3" w:rsidRDefault="00E01AB3" w:rsidP="00E01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E01AB3" w:rsidRDefault="00E01AB3" w:rsidP="00E01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E01AB3" w:rsidRDefault="00E01AB3" w:rsidP="00E01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E01AB3" w:rsidRDefault="00E01AB3" w:rsidP="00E01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в соответствии с пунктом 7.1 части 1 статьи 81 Трудового кодекса Российской Федерации трудовой договор может быть расторгнут работодателем в случаях 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E01AB3" w:rsidRDefault="00E01AB3" w:rsidP="00E01A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частью 8 статьи 8 Федерального закона                      № 273-ФЗ, </w:t>
      </w:r>
      <w:r>
        <w:rPr>
          <w:bCs/>
          <w:sz w:val="28"/>
          <w:szCs w:val="28"/>
        </w:rPr>
        <w:t xml:space="preserve">непредставление гражданином при поступлении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>
        <w:rPr>
          <w:bCs/>
          <w:sz w:val="28"/>
          <w:szCs w:val="28"/>
        </w:rPr>
        <w:br/>
        <w:t xml:space="preserve"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</w:t>
      </w:r>
      <w:r w:rsidR="00DB7E2E">
        <w:rPr>
          <w:bCs/>
          <w:sz w:val="28"/>
          <w:szCs w:val="28"/>
        </w:rPr>
        <w:t>на должность руководителя государственного (муниципального) учреждения</w:t>
      </w:r>
      <w:r>
        <w:rPr>
          <w:bCs/>
          <w:sz w:val="28"/>
          <w:szCs w:val="28"/>
        </w:rPr>
        <w:t>.</w:t>
      </w:r>
    </w:p>
    <w:p w:rsidR="00940A74" w:rsidRPr="00DA4709" w:rsidRDefault="00940A74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40A74" w:rsidRDefault="00940A74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E33A5" w:rsidRDefault="006E33A5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7E2E" w:rsidRDefault="00DB7E2E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7E2E" w:rsidRDefault="00DB7E2E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7E2E" w:rsidRDefault="00DB7E2E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7E2E" w:rsidRDefault="00DB7E2E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44752" w:rsidRDefault="00244752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7E2E" w:rsidRDefault="00DB7E2E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7E2E" w:rsidRDefault="00DB7E2E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93BEA" w:rsidRDefault="00F93BEA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93BEA" w:rsidRDefault="00F93BEA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93BEA" w:rsidRDefault="00F93BEA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93BEA" w:rsidRDefault="00F93BEA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93BEA" w:rsidRPr="00DA4709" w:rsidRDefault="00F93BEA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40A74" w:rsidRDefault="00940A74" w:rsidP="00985602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27D77" w:rsidRDefault="00327D77" w:rsidP="00D6367E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</w:p>
    <w:p w:rsidR="00327D77" w:rsidRDefault="00327D77" w:rsidP="0032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341EC">
        <w:rPr>
          <w:b/>
          <w:sz w:val="28"/>
          <w:szCs w:val="28"/>
        </w:rPr>
        <w:t xml:space="preserve">. </w:t>
      </w:r>
      <w:r w:rsidR="00E02E8B">
        <w:rPr>
          <w:b/>
          <w:sz w:val="28"/>
          <w:szCs w:val="28"/>
        </w:rPr>
        <w:t>Типичные нарушения статьи 13.3 Федерального закона от 25 декабря 2008 № 273-ФЗ «О противодействии коррупции»</w:t>
      </w:r>
    </w:p>
    <w:p w:rsidR="00327D77" w:rsidRPr="00327D77" w:rsidRDefault="00327D77" w:rsidP="00327D77">
      <w:pPr>
        <w:jc w:val="center"/>
        <w:rPr>
          <w:sz w:val="28"/>
          <w:szCs w:val="28"/>
        </w:rPr>
      </w:pPr>
    </w:p>
    <w:p w:rsidR="007168CC" w:rsidRPr="00327D77" w:rsidRDefault="007168CC" w:rsidP="00327D7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38D6" w:rsidRPr="00E02E8B" w:rsidRDefault="00E02E8B" w:rsidP="00E02E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02E8B">
        <w:rPr>
          <w:b/>
          <w:sz w:val="28"/>
          <w:szCs w:val="28"/>
        </w:rPr>
        <w:t>Непринятие организациями локальных нормативных правовых актов по вопросам профилактики коррупционных правонарушений либо несвоевременное приведение их в соответствие с федеральным законодательством</w:t>
      </w:r>
    </w:p>
    <w:p w:rsidR="00E02E8B" w:rsidRDefault="00E02E8B" w:rsidP="00E02E8B">
      <w:pPr>
        <w:jc w:val="both"/>
        <w:rPr>
          <w:b/>
          <w:sz w:val="28"/>
          <w:szCs w:val="28"/>
        </w:rPr>
      </w:pPr>
    </w:p>
    <w:p w:rsidR="00E02E8B" w:rsidRDefault="00E02E8B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090">
        <w:rPr>
          <w:sz w:val="28"/>
          <w:szCs w:val="28"/>
        </w:rPr>
        <w:t xml:space="preserve">1.1. </w:t>
      </w:r>
      <w:r w:rsidR="00E0044C">
        <w:rPr>
          <w:sz w:val="28"/>
          <w:szCs w:val="28"/>
        </w:rPr>
        <w:t xml:space="preserve">Прокурор обратился в суд о возложении на организацию обязанности по разработке и принятию мер по предупреждению коррупции. </w:t>
      </w:r>
      <w:r w:rsidR="006E348A">
        <w:rPr>
          <w:sz w:val="28"/>
          <w:szCs w:val="28"/>
        </w:rPr>
        <w:t>Согласно позиции прокурора б</w:t>
      </w:r>
      <w:r w:rsidR="00E0044C">
        <w:rPr>
          <w:sz w:val="28"/>
          <w:szCs w:val="28"/>
        </w:rPr>
        <w:t>ездействие организации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E0044C" w:rsidRDefault="00E0044C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Директор организации пояснил, что число работников не превышает 15 человек, у которых отсутствуют полномочия на совершение каких-либо действий, связанных с получением выгоды.</w:t>
      </w:r>
    </w:p>
    <w:p w:rsidR="00E0044C" w:rsidRDefault="00E0044C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 суд пришел к выводу, что обязанность организаций разрабатывать и принимать меры по предупреждению коррупции не зависит от организационно-правовой формы данной организации и численности его работников. Апелляционная жалоба директора оставлена без удовлетворения. </w:t>
      </w:r>
    </w:p>
    <w:p w:rsidR="00E0044C" w:rsidRDefault="00E0044C" w:rsidP="00E02E8B">
      <w:pPr>
        <w:jc w:val="both"/>
        <w:rPr>
          <w:sz w:val="28"/>
          <w:szCs w:val="28"/>
        </w:rPr>
      </w:pPr>
    </w:p>
    <w:p w:rsidR="00E0044C" w:rsidRPr="00E0044C" w:rsidRDefault="00E0044C" w:rsidP="00304D9B">
      <w:pPr>
        <w:jc w:val="both"/>
        <w:rPr>
          <w:i/>
          <w:sz w:val="28"/>
          <w:szCs w:val="28"/>
        </w:rPr>
      </w:pPr>
      <w:r w:rsidRPr="00E0044C">
        <w:rPr>
          <w:i/>
          <w:sz w:val="28"/>
          <w:szCs w:val="28"/>
        </w:rPr>
        <w:t xml:space="preserve">(Апелляционное определение Хабаровского краевого суда от 8 мая 2015 г. </w:t>
      </w:r>
      <w:r w:rsidR="00174DAE">
        <w:rPr>
          <w:i/>
          <w:sz w:val="28"/>
          <w:szCs w:val="28"/>
        </w:rPr>
        <w:t xml:space="preserve">         </w:t>
      </w:r>
      <w:r w:rsidRPr="00E0044C">
        <w:rPr>
          <w:i/>
          <w:sz w:val="28"/>
          <w:szCs w:val="28"/>
        </w:rPr>
        <w:t>по делу № 33-2947/2015)</w:t>
      </w:r>
    </w:p>
    <w:p w:rsidR="00E0044C" w:rsidRDefault="00E0044C" w:rsidP="00E02E8B">
      <w:pPr>
        <w:jc w:val="both"/>
        <w:rPr>
          <w:sz w:val="28"/>
          <w:szCs w:val="28"/>
        </w:rPr>
      </w:pPr>
    </w:p>
    <w:p w:rsidR="00986090" w:rsidRDefault="00986090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Прокурор обратился в суд с заявлением к муниципальному учреждению о понуждении принять меры по предупреждению коррупции в организации. В нарушение действующего законодательства принимаемые учреждением меры по противодействию коррупции не являются достаточными и эффективными: лицо, ответственное за противодействие коррупции, не назначено, отсутствует утвержденный порядок сообщения работниками учреждения о возможном конфликте интересов и его урегулирования, а также кодекс этики и </w:t>
      </w:r>
      <w:r w:rsidR="00C46E55">
        <w:rPr>
          <w:sz w:val="28"/>
          <w:szCs w:val="28"/>
        </w:rPr>
        <w:t>служебного поведения работников.</w:t>
      </w:r>
    </w:p>
    <w:p w:rsidR="00C46E55" w:rsidRDefault="00C46E55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 вынес решение о возложении на учреждение обязанности принять необходимые меры по предупреждению коррупции, предусмотренные статьей 13.3 Федерального закона от 25 декабря 2008 г. № 273-ФЗ «О противодействии коррупции».</w:t>
      </w:r>
    </w:p>
    <w:p w:rsidR="00986090" w:rsidRDefault="00986090" w:rsidP="00E02E8B">
      <w:pPr>
        <w:jc w:val="both"/>
        <w:rPr>
          <w:sz w:val="28"/>
          <w:szCs w:val="28"/>
        </w:rPr>
      </w:pPr>
    </w:p>
    <w:p w:rsidR="00C46E55" w:rsidRPr="00E0044C" w:rsidRDefault="00C46E55" w:rsidP="00C46E55">
      <w:pPr>
        <w:jc w:val="both"/>
        <w:rPr>
          <w:i/>
          <w:sz w:val="28"/>
          <w:szCs w:val="28"/>
        </w:rPr>
      </w:pPr>
      <w:r w:rsidRPr="00E0044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Решение Карсунского районного</w:t>
      </w:r>
      <w:r w:rsidRPr="00E0044C">
        <w:rPr>
          <w:i/>
          <w:sz w:val="28"/>
          <w:szCs w:val="28"/>
        </w:rPr>
        <w:t xml:space="preserve"> суда </w:t>
      </w:r>
      <w:r>
        <w:rPr>
          <w:i/>
          <w:sz w:val="28"/>
          <w:szCs w:val="28"/>
        </w:rPr>
        <w:t xml:space="preserve">Ульяновской области </w:t>
      </w:r>
      <w:r w:rsidRPr="00E0044C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12</w:t>
      </w:r>
      <w:r w:rsidRPr="00E004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августа 2020</w:t>
      </w:r>
      <w:r w:rsidRPr="00E0044C">
        <w:rPr>
          <w:i/>
          <w:sz w:val="28"/>
          <w:szCs w:val="28"/>
        </w:rPr>
        <w:t xml:space="preserve"> г. по делу № </w:t>
      </w:r>
      <w:r>
        <w:rPr>
          <w:i/>
          <w:sz w:val="28"/>
          <w:szCs w:val="28"/>
        </w:rPr>
        <w:t>2а-2-155/2020</w:t>
      </w:r>
      <w:r w:rsidRPr="00E0044C">
        <w:rPr>
          <w:i/>
          <w:sz w:val="28"/>
          <w:szCs w:val="28"/>
        </w:rPr>
        <w:t>)</w:t>
      </w:r>
    </w:p>
    <w:p w:rsidR="00C46E55" w:rsidRDefault="00C46E55" w:rsidP="00E02E8B">
      <w:pPr>
        <w:jc w:val="both"/>
        <w:rPr>
          <w:sz w:val="28"/>
          <w:szCs w:val="28"/>
        </w:rPr>
      </w:pPr>
    </w:p>
    <w:p w:rsidR="00C46E55" w:rsidRDefault="00C46E55" w:rsidP="00E02E8B">
      <w:pPr>
        <w:jc w:val="both"/>
        <w:rPr>
          <w:sz w:val="28"/>
          <w:szCs w:val="28"/>
        </w:rPr>
      </w:pPr>
    </w:p>
    <w:p w:rsidR="00E0044C" w:rsidRDefault="006E348A" w:rsidP="00E02E8B">
      <w:pPr>
        <w:jc w:val="both"/>
        <w:rPr>
          <w:b/>
          <w:sz w:val="28"/>
          <w:szCs w:val="28"/>
        </w:rPr>
      </w:pPr>
      <w:r w:rsidRPr="00C139DC">
        <w:rPr>
          <w:b/>
          <w:sz w:val="28"/>
          <w:szCs w:val="28"/>
        </w:rPr>
        <w:tab/>
      </w:r>
      <w:r w:rsidR="00C46E55">
        <w:rPr>
          <w:b/>
          <w:sz w:val="28"/>
          <w:szCs w:val="28"/>
        </w:rPr>
        <w:t xml:space="preserve">2. </w:t>
      </w:r>
      <w:r w:rsidR="00C139DC" w:rsidRPr="00C139DC">
        <w:rPr>
          <w:b/>
          <w:sz w:val="28"/>
          <w:szCs w:val="28"/>
        </w:rPr>
        <w:t>Несоблюдение требований законодательства в части принятия мер по предотвращению и урегулированию конфликта интересов</w:t>
      </w:r>
    </w:p>
    <w:p w:rsidR="00C46E55" w:rsidRPr="00C139DC" w:rsidRDefault="00C46E55" w:rsidP="00E02E8B">
      <w:pPr>
        <w:jc w:val="both"/>
        <w:rPr>
          <w:b/>
          <w:sz w:val="28"/>
          <w:szCs w:val="28"/>
        </w:rPr>
      </w:pPr>
    </w:p>
    <w:p w:rsidR="00E02E8B" w:rsidRDefault="009D5CCE" w:rsidP="00E02E8B">
      <w:pPr>
        <w:jc w:val="both"/>
        <w:rPr>
          <w:sz w:val="28"/>
          <w:szCs w:val="28"/>
        </w:rPr>
      </w:pPr>
      <w:r w:rsidRPr="009D5CCE">
        <w:rPr>
          <w:sz w:val="28"/>
          <w:szCs w:val="28"/>
        </w:rPr>
        <w:tab/>
        <w:t xml:space="preserve">2.1. </w:t>
      </w:r>
      <w:r w:rsidRPr="009D5CCE">
        <w:rPr>
          <w:b/>
          <w:sz w:val="28"/>
          <w:szCs w:val="28"/>
        </w:rPr>
        <w:t xml:space="preserve"> </w:t>
      </w:r>
      <w:r w:rsidR="00AF0A1E">
        <w:rPr>
          <w:sz w:val="28"/>
          <w:szCs w:val="28"/>
        </w:rPr>
        <w:t>Директор учреждения обратилась в суд с иском о признании незаконным и отмене приказа о привлечении к дисциплинарной ответственности в виде выговора за ненадлежащее исполнение должностных обязанностей по принятию мер по предотвращению и урегулированию конфликта интересов.</w:t>
      </w:r>
    </w:p>
    <w:p w:rsidR="00C137C5" w:rsidRDefault="00AF0A1E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ходе проверки соблюдения законодательства о противодействии коррупции выявлено систематическое несоблюдение директором требований законодательства о противодействии коррупции, выразившееся в трудоустройстве в качестве заведующего отделением</w:t>
      </w:r>
      <w:r w:rsidR="0077668F">
        <w:rPr>
          <w:sz w:val="28"/>
          <w:szCs w:val="28"/>
        </w:rPr>
        <w:t xml:space="preserve"> в учреждение</w:t>
      </w:r>
      <w:r>
        <w:rPr>
          <w:sz w:val="28"/>
          <w:szCs w:val="28"/>
        </w:rPr>
        <w:t xml:space="preserve"> своей доче</w:t>
      </w:r>
      <w:r w:rsidR="00C137C5">
        <w:rPr>
          <w:sz w:val="28"/>
          <w:szCs w:val="28"/>
        </w:rPr>
        <w:t>ри. Согласно условиям трудового договора директор учреждения, являясь работодателем по отношению к дочери, была вправе поощрять и привлекать ее к дисциплинарной ответственности, в ее полномочия также входили вопросы заработной платы, в том числе премий.</w:t>
      </w:r>
    </w:p>
    <w:p w:rsidR="00C137C5" w:rsidRDefault="00C137C5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Положению об оплате труда работников учреждения, в целях стимулирования работников установлены выплаты стимулирующего характера и премиальные выплаты. Размер выплат устанавливается приказом директора с учетом решения комиссии по вопросам оплаты труда и материального стимулирования работников учреждения.</w:t>
      </w:r>
    </w:p>
    <w:p w:rsidR="00C137C5" w:rsidRPr="00AF0A1E" w:rsidRDefault="00C137C5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проверки установлены факты единоличного принятия приказов о выплате стимулирующих и премиальных выплат дочери, до проведения заседаний комиссии. Также были изданы приказы об установлении доплаты за совмещение должностей. Однако в нарушение требований статей 60.2, 151 Трудового кодекса РФ дополнительные соглашения к трудовому договору не были заключены, в связи с чем конкретное содержание и (или) объем дополнительной работы, за который </w:t>
      </w:r>
      <w:r w:rsidR="0077668F">
        <w:rPr>
          <w:sz w:val="28"/>
          <w:szCs w:val="28"/>
        </w:rPr>
        <w:t>дочь на протяжении длительного времени получала доплату, не установлены.</w:t>
      </w:r>
    </w:p>
    <w:p w:rsidR="009D5CCE" w:rsidRDefault="0077668F" w:rsidP="00E02E8B">
      <w:pPr>
        <w:jc w:val="both"/>
        <w:rPr>
          <w:sz w:val="28"/>
          <w:szCs w:val="28"/>
        </w:rPr>
      </w:pPr>
      <w:r w:rsidRPr="0077668F">
        <w:rPr>
          <w:sz w:val="28"/>
          <w:szCs w:val="28"/>
        </w:rPr>
        <w:tab/>
        <w:t>Суд пришел к выводу</w:t>
      </w:r>
      <w:r>
        <w:rPr>
          <w:sz w:val="28"/>
          <w:szCs w:val="28"/>
        </w:rPr>
        <w:t>, что директор не приняла мер по предотвращению и урегулированию конфликта интересов, стороной которого она являлась, в связи с чем основания для привлечения ее к дисциплинарной ответственности являются законными. Апелляционная жалоба директора оставлена без удовлетворения.</w:t>
      </w:r>
    </w:p>
    <w:p w:rsidR="00E15DC9" w:rsidRDefault="00E15DC9" w:rsidP="00E02E8B">
      <w:pPr>
        <w:jc w:val="both"/>
        <w:rPr>
          <w:sz w:val="28"/>
          <w:szCs w:val="28"/>
        </w:rPr>
      </w:pPr>
    </w:p>
    <w:p w:rsidR="00E15DC9" w:rsidRPr="00E0044C" w:rsidRDefault="00E15DC9" w:rsidP="00E15DC9">
      <w:pPr>
        <w:jc w:val="both"/>
        <w:rPr>
          <w:i/>
          <w:sz w:val="28"/>
          <w:szCs w:val="28"/>
        </w:rPr>
      </w:pPr>
      <w:r w:rsidRPr="00E0044C">
        <w:rPr>
          <w:i/>
          <w:sz w:val="28"/>
          <w:szCs w:val="28"/>
        </w:rPr>
        <w:t xml:space="preserve">(Апелляционное определение </w:t>
      </w:r>
      <w:r>
        <w:rPr>
          <w:i/>
          <w:sz w:val="28"/>
          <w:szCs w:val="28"/>
        </w:rPr>
        <w:t>Верховного</w:t>
      </w:r>
      <w:r w:rsidRPr="00E0044C">
        <w:rPr>
          <w:i/>
          <w:sz w:val="28"/>
          <w:szCs w:val="28"/>
        </w:rPr>
        <w:t xml:space="preserve"> суда</w:t>
      </w:r>
      <w:r>
        <w:rPr>
          <w:i/>
          <w:sz w:val="28"/>
          <w:szCs w:val="28"/>
        </w:rPr>
        <w:t xml:space="preserve"> Республики Карелия                      </w:t>
      </w:r>
      <w:r w:rsidRPr="00E0044C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25</w:t>
      </w:r>
      <w:r w:rsidRPr="00E004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сентября</w:t>
      </w:r>
      <w:r w:rsidRPr="00E0044C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E0044C"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 xml:space="preserve"> по делу № 33-3812</w:t>
      </w:r>
      <w:r w:rsidRPr="00E0044C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8</w:t>
      </w:r>
      <w:r w:rsidRPr="00E0044C">
        <w:rPr>
          <w:i/>
          <w:sz w:val="28"/>
          <w:szCs w:val="28"/>
        </w:rPr>
        <w:t>)</w:t>
      </w:r>
    </w:p>
    <w:p w:rsidR="00E15DC9" w:rsidRDefault="00E15DC9" w:rsidP="00E15DC9">
      <w:pPr>
        <w:jc w:val="both"/>
        <w:rPr>
          <w:sz w:val="28"/>
          <w:szCs w:val="28"/>
        </w:rPr>
      </w:pPr>
    </w:p>
    <w:p w:rsidR="00D72462" w:rsidRDefault="0077668F" w:rsidP="00D72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D72462">
        <w:rPr>
          <w:sz w:val="28"/>
          <w:szCs w:val="28"/>
        </w:rPr>
        <w:t>Гражданин обратился в суд с иском к муниципальному предприятию о признании приказа о прекращении трудового договора в связи с утратой доверия незаконным, восстановлении на работе в должности заместителя директора, взыскании среднего заработка за время вынужденного прогула, компенсации морального вреда.</w:t>
      </w:r>
    </w:p>
    <w:p w:rsidR="00D72462" w:rsidRDefault="00D72462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директора </w:t>
      </w:r>
      <w:r w:rsidR="00F86D9C">
        <w:rPr>
          <w:sz w:val="28"/>
          <w:szCs w:val="28"/>
        </w:rPr>
        <w:t xml:space="preserve">допустил возникновение конфликта интересов, выразившегося в создании ситуации, при которой его личная заинтересованность повлияла на надлежащее исполнение им служебных обязанностей. В частности, заместитель директора </w:t>
      </w:r>
      <w:r>
        <w:rPr>
          <w:sz w:val="28"/>
          <w:szCs w:val="28"/>
        </w:rPr>
        <w:t>являлся одним из учредителей коммерческой организации, целью создания которой являлось осуществление предпринимательской деятельности в той же сфере, что и у муниципального предприятия</w:t>
      </w:r>
      <w:r w:rsidR="00F86D9C">
        <w:rPr>
          <w:sz w:val="28"/>
          <w:szCs w:val="28"/>
        </w:rPr>
        <w:t>, и одновременно в период отсутствия руководителя предприятия распоряжался муниципальным имуществом, находящемся на праве хозяйственного ведения муниципального предприятия.</w:t>
      </w:r>
    </w:p>
    <w:p w:rsidR="00F86D9C" w:rsidRDefault="00F86D9C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супруга заместителя директора является директором другой коммерческой организации, которая выполняет аналогичны</w:t>
      </w:r>
      <w:r w:rsidR="00062B33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работы, для выполнения которых создано муниципальное предприятие.</w:t>
      </w:r>
    </w:p>
    <w:p w:rsidR="00F86D9C" w:rsidRDefault="00F86D9C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проверки установлено, что заместитель директора, имея реальную возможность влиять на финансово – хозяйственную деятельность муниципального предприятия, вопреки требованиям закона, действовал в интересах коммерческой организации, учредителем которой является. </w:t>
      </w:r>
    </w:p>
    <w:p w:rsidR="00DB1EE0" w:rsidRDefault="00DB1EE0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 гражданина оставлен без удовлетворения.</w:t>
      </w:r>
    </w:p>
    <w:p w:rsidR="00D72462" w:rsidRDefault="00D72462" w:rsidP="00E02E8B">
      <w:pPr>
        <w:jc w:val="both"/>
        <w:rPr>
          <w:sz w:val="28"/>
          <w:szCs w:val="28"/>
        </w:rPr>
      </w:pPr>
    </w:p>
    <w:p w:rsidR="00F86D9C" w:rsidRPr="00E0044C" w:rsidRDefault="00F86D9C" w:rsidP="00F86D9C">
      <w:pPr>
        <w:jc w:val="both"/>
        <w:rPr>
          <w:i/>
          <w:sz w:val="28"/>
          <w:szCs w:val="28"/>
        </w:rPr>
      </w:pPr>
      <w:r w:rsidRPr="00E0044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Решение Ленинского районного суда г.Тюмени от 18</w:t>
      </w:r>
      <w:r w:rsidRPr="00E004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Pr="00E0044C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E0044C"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 xml:space="preserve"> по делу                 № 2-4263/2020</w:t>
      </w:r>
      <w:r w:rsidRPr="00E0044C">
        <w:rPr>
          <w:i/>
          <w:sz w:val="28"/>
          <w:szCs w:val="28"/>
        </w:rPr>
        <w:t>)</w:t>
      </w:r>
    </w:p>
    <w:p w:rsidR="00D72462" w:rsidRDefault="00D72462" w:rsidP="00E02E8B">
      <w:pPr>
        <w:jc w:val="both"/>
        <w:rPr>
          <w:sz w:val="28"/>
          <w:szCs w:val="28"/>
        </w:rPr>
      </w:pPr>
    </w:p>
    <w:p w:rsidR="0077668F" w:rsidRDefault="00F86D9C" w:rsidP="00F86D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15DC9">
        <w:rPr>
          <w:sz w:val="28"/>
          <w:szCs w:val="28"/>
        </w:rPr>
        <w:t>Гражданин обратился в суд с иском к администрации муниципального образования о восстановлении в должности директора учреждения, взыскании среднего заработка за время вынужденного прогула, компенсации морального вреда.</w:t>
      </w:r>
    </w:p>
    <w:p w:rsidR="00E15DC9" w:rsidRDefault="00E15DC9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к увольнению послужил факт непринятия директором учреждения мер к урегулированию конфликта интересов.</w:t>
      </w:r>
    </w:p>
    <w:p w:rsidR="000629CA" w:rsidRDefault="000629CA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возглавлял учреждение, осуществляющее организацию и регулирование перевозок пассажиров и контроль за соблюдением законодательства в сфере пассажирских перевозок. Директор </w:t>
      </w:r>
      <w:r w:rsidR="00C86E25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являлся заместителем председателя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тарифам.</w:t>
      </w:r>
    </w:p>
    <w:p w:rsidR="000629CA" w:rsidRDefault="000629CA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прокурорской проверки </w:t>
      </w:r>
      <w:r w:rsidR="00C86E25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установлено, </w:t>
      </w:r>
      <w:r w:rsidR="00C86E25">
        <w:rPr>
          <w:sz w:val="28"/>
          <w:szCs w:val="28"/>
        </w:rPr>
        <w:t xml:space="preserve">что </w:t>
      </w:r>
      <w:r w:rsidR="00726A68">
        <w:rPr>
          <w:sz w:val="28"/>
          <w:szCs w:val="28"/>
        </w:rPr>
        <w:t>в перио</w:t>
      </w:r>
      <w:r w:rsidR="005B4133">
        <w:rPr>
          <w:sz w:val="28"/>
          <w:szCs w:val="28"/>
        </w:rPr>
        <w:t>д с 2014 по 2016 годы между ООО</w:t>
      </w:r>
      <w:r w:rsidR="00726A68">
        <w:rPr>
          <w:sz w:val="28"/>
          <w:szCs w:val="28"/>
        </w:rPr>
        <w:t xml:space="preserve">1, являющимся одним из перевозчиков на территории муниципального образования, и контрольными полномочиями в отношении которого наделен директор учреждения, </w:t>
      </w:r>
      <w:r w:rsidR="005B4133">
        <w:rPr>
          <w:sz w:val="28"/>
          <w:szCs w:val="28"/>
        </w:rPr>
        <w:t xml:space="preserve">и ООО2, </w:t>
      </w:r>
      <w:r w:rsidR="00726A68">
        <w:rPr>
          <w:sz w:val="28"/>
          <w:szCs w:val="28"/>
        </w:rPr>
        <w:t>одним из учредителей к</w:t>
      </w:r>
      <w:r w:rsidR="005B4133">
        <w:rPr>
          <w:sz w:val="28"/>
          <w:szCs w:val="28"/>
        </w:rPr>
        <w:t>оторого является дочь директора,</w:t>
      </w:r>
      <w:r w:rsidR="00726A68">
        <w:rPr>
          <w:sz w:val="28"/>
          <w:szCs w:val="28"/>
        </w:rPr>
        <w:t xml:space="preserve"> совершено значительное</w:t>
      </w:r>
      <w:r w:rsidR="005B4133">
        <w:rPr>
          <w:sz w:val="28"/>
          <w:szCs w:val="28"/>
        </w:rPr>
        <w:t xml:space="preserve"> количество сделок в пользу ООО</w:t>
      </w:r>
      <w:r w:rsidR="00062B33">
        <w:rPr>
          <w:sz w:val="28"/>
          <w:szCs w:val="28"/>
        </w:rPr>
        <w:t>2</w:t>
      </w:r>
      <w:r w:rsidR="00726A68">
        <w:rPr>
          <w:sz w:val="28"/>
          <w:szCs w:val="28"/>
        </w:rPr>
        <w:t>. Вместе с тем генера</w:t>
      </w:r>
      <w:r w:rsidR="005B4133">
        <w:rPr>
          <w:sz w:val="28"/>
          <w:szCs w:val="28"/>
        </w:rPr>
        <w:t>льный директор ООО1 совместно с директором учреждения являлись соучредителями ООО3. Также директор учреждения заключил договор аренды принадлежащих ему на праве собственности производственных помещений с ООО3. Таким образом директор учреждения не уведомил о корпоративных и имущественных отношениях с ООО1 и ООО3, чем допустил возникновение конфликта интересов, выразившегося в создании ситуации, при которой его личная заинтересованность могла повлиять на надлежащее, объективное и беспристрастное исполнение им должностных обязанностей.</w:t>
      </w:r>
    </w:p>
    <w:p w:rsidR="005B4133" w:rsidRDefault="005B4133" w:rsidP="005B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жалоба директора оставлена без удовлетворения.</w:t>
      </w:r>
    </w:p>
    <w:p w:rsidR="005B4133" w:rsidRPr="00726A68" w:rsidRDefault="005B4133" w:rsidP="00E02E8B">
      <w:pPr>
        <w:jc w:val="both"/>
        <w:rPr>
          <w:sz w:val="28"/>
          <w:szCs w:val="28"/>
        </w:rPr>
      </w:pPr>
    </w:p>
    <w:p w:rsidR="00E15DC9" w:rsidRPr="00E0044C" w:rsidRDefault="00E15DC9" w:rsidP="00E15DC9">
      <w:pPr>
        <w:jc w:val="both"/>
        <w:rPr>
          <w:i/>
          <w:sz w:val="28"/>
          <w:szCs w:val="28"/>
        </w:rPr>
      </w:pPr>
      <w:r w:rsidRPr="00E0044C">
        <w:rPr>
          <w:i/>
          <w:sz w:val="28"/>
          <w:szCs w:val="28"/>
        </w:rPr>
        <w:t xml:space="preserve">(Апелляционное определение </w:t>
      </w:r>
      <w:r>
        <w:rPr>
          <w:i/>
          <w:sz w:val="28"/>
          <w:szCs w:val="28"/>
        </w:rPr>
        <w:t>Курганского</w:t>
      </w:r>
      <w:r w:rsidRPr="00E004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областного</w:t>
      </w:r>
      <w:r w:rsidRPr="00E0044C">
        <w:rPr>
          <w:i/>
          <w:sz w:val="28"/>
          <w:szCs w:val="28"/>
        </w:rPr>
        <w:t xml:space="preserve"> суда от </w:t>
      </w:r>
      <w:r w:rsidR="00F12A8E">
        <w:rPr>
          <w:i/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29</w:t>
      </w:r>
      <w:r w:rsidRPr="00E0044C">
        <w:rPr>
          <w:i/>
          <w:sz w:val="28"/>
          <w:szCs w:val="28"/>
        </w:rPr>
        <w:t xml:space="preserve"> ма</w:t>
      </w:r>
      <w:r>
        <w:rPr>
          <w:i/>
          <w:sz w:val="28"/>
          <w:szCs w:val="28"/>
        </w:rPr>
        <w:t>рта</w:t>
      </w:r>
      <w:r w:rsidRPr="00E0044C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 xml:space="preserve">8 г. </w:t>
      </w:r>
      <w:r w:rsidRPr="00E0044C">
        <w:rPr>
          <w:i/>
          <w:sz w:val="28"/>
          <w:szCs w:val="28"/>
        </w:rPr>
        <w:t>по делу № 33-</w:t>
      </w:r>
      <w:r>
        <w:rPr>
          <w:i/>
          <w:sz w:val="28"/>
          <w:szCs w:val="28"/>
        </w:rPr>
        <w:t>931</w:t>
      </w:r>
      <w:r w:rsidRPr="00E0044C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8</w:t>
      </w:r>
      <w:r w:rsidRPr="00E0044C">
        <w:rPr>
          <w:i/>
          <w:sz w:val="28"/>
          <w:szCs w:val="28"/>
        </w:rPr>
        <w:t>)</w:t>
      </w:r>
    </w:p>
    <w:p w:rsidR="00E15DC9" w:rsidRDefault="00E15DC9" w:rsidP="00E15DC9">
      <w:pPr>
        <w:jc w:val="both"/>
        <w:rPr>
          <w:sz w:val="28"/>
          <w:szCs w:val="28"/>
        </w:rPr>
      </w:pPr>
    </w:p>
    <w:p w:rsidR="00570B1B" w:rsidRDefault="00570B1B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86D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C6C87">
        <w:rPr>
          <w:sz w:val="28"/>
          <w:szCs w:val="28"/>
        </w:rPr>
        <w:t>Гражданка, замещавшая должность руководителя образовательного учреждения, обратилась в суд с иском к администрации муниципального образования о признании приказов о прекращении трудового договора незаконными, изменении формулировки увольнения с внесением данных в трудовую книжку.</w:t>
      </w:r>
    </w:p>
    <w:p w:rsidR="007C6C87" w:rsidRDefault="007C6C87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Действие трудового договора было прекращено по пункту 7.1 части первой статьи 81 Трудового кодекса РФ</w:t>
      </w:r>
      <w:r w:rsidR="00020C43">
        <w:rPr>
          <w:sz w:val="28"/>
          <w:szCs w:val="28"/>
        </w:rPr>
        <w:t xml:space="preserve"> в связи с утратой доверия</w:t>
      </w:r>
      <w:r>
        <w:rPr>
          <w:sz w:val="28"/>
          <w:szCs w:val="28"/>
        </w:rPr>
        <w:t>.</w:t>
      </w:r>
      <w:r w:rsidR="00496C5C">
        <w:rPr>
          <w:sz w:val="28"/>
          <w:szCs w:val="28"/>
        </w:rPr>
        <w:t xml:space="preserve"> Основанием к увольнению послужил факт непринятия директором учреждения мер по урегулированию возникшего конфликта интересов и отсутствие уведомления работодателя о наличии либо возможном наличии конфликта интересов.</w:t>
      </w:r>
    </w:p>
    <w:p w:rsidR="00496C5C" w:rsidRDefault="00496C5C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прокурорской проверки был выявлен факт приема директором  учреждения на работу в качестве водителя своего супруга, который в дальнейшем был переведен на должность учителя в отсутствие профессионального образования по направлению подготовки «Образование и педагогика» или в области, соответствующей преподаваемому предмету.</w:t>
      </w:r>
    </w:p>
    <w:p w:rsidR="007C6C87" w:rsidRDefault="007C6C87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8D3">
        <w:rPr>
          <w:sz w:val="28"/>
          <w:szCs w:val="28"/>
        </w:rPr>
        <w:t>Суд пришел к выводу, что д</w:t>
      </w:r>
      <w:r w:rsidR="00F12A8E">
        <w:rPr>
          <w:sz w:val="28"/>
          <w:szCs w:val="28"/>
        </w:rPr>
        <w:t>овод гражданки о том, что принимая супруга на работу, в том числе</w:t>
      </w:r>
      <w:r w:rsidR="00363F64">
        <w:rPr>
          <w:sz w:val="28"/>
          <w:szCs w:val="28"/>
        </w:rPr>
        <w:t>,</w:t>
      </w:r>
      <w:r w:rsidR="00F12A8E">
        <w:rPr>
          <w:sz w:val="28"/>
          <w:szCs w:val="28"/>
        </w:rPr>
        <w:t xml:space="preserve"> без соответствующего образования на должность учителя, </w:t>
      </w:r>
      <w:r w:rsidR="00363F64">
        <w:rPr>
          <w:sz w:val="28"/>
          <w:szCs w:val="28"/>
        </w:rPr>
        <w:t xml:space="preserve">она </w:t>
      </w:r>
      <w:r w:rsidR="00F12A8E">
        <w:rPr>
          <w:sz w:val="28"/>
          <w:szCs w:val="28"/>
        </w:rPr>
        <w:t xml:space="preserve">имела целью </w:t>
      </w:r>
      <w:r w:rsidR="00363F64">
        <w:rPr>
          <w:sz w:val="28"/>
          <w:szCs w:val="28"/>
        </w:rPr>
        <w:t>укомплектовать</w:t>
      </w:r>
      <w:r w:rsidR="00F12A8E">
        <w:rPr>
          <w:sz w:val="28"/>
          <w:szCs w:val="28"/>
        </w:rPr>
        <w:t xml:space="preserve"> школ</w:t>
      </w:r>
      <w:r w:rsidR="00363F64">
        <w:rPr>
          <w:sz w:val="28"/>
          <w:szCs w:val="28"/>
        </w:rPr>
        <w:t>у</w:t>
      </w:r>
      <w:r w:rsidR="00F12A8E">
        <w:rPr>
          <w:sz w:val="28"/>
          <w:szCs w:val="28"/>
        </w:rPr>
        <w:t xml:space="preserve"> штатом, не освобождало директора учреждения от обязанности по соблюдению норм действующего законодательства, в том числе Закона «Об образовании», «О противодействии коррупции» и иных норм.</w:t>
      </w:r>
    </w:p>
    <w:p w:rsidR="00F12A8E" w:rsidRDefault="002C73CA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Допущенное нарушение привело к утрате работодателем доверия к директору учреждения.</w:t>
      </w:r>
      <w:r w:rsidR="00EA67CD">
        <w:rPr>
          <w:sz w:val="28"/>
          <w:szCs w:val="28"/>
        </w:rPr>
        <w:t xml:space="preserve"> </w:t>
      </w:r>
      <w:r w:rsidR="00F12A8E">
        <w:rPr>
          <w:sz w:val="28"/>
          <w:szCs w:val="28"/>
        </w:rPr>
        <w:t>Исковые тр</w:t>
      </w:r>
      <w:r w:rsidR="00363F64">
        <w:rPr>
          <w:sz w:val="28"/>
          <w:szCs w:val="28"/>
        </w:rPr>
        <w:t>ебования</w:t>
      </w:r>
      <w:r w:rsidR="00F12A8E">
        <w:rPr>
          <w:sz w:val="28"/>
          <w:szCs w:val="28"/>
        </w:rPr>
        <w:t xml:space="preserve"> оставлены без удовлетворения.</w:t>
      </w:r>
    </w:p>
    <w:p w:rsidR="00F12A8E" w:rsidRPr="007C6C87" w:rsidRDefault="00F12A8E" w:rsidP="00E15DC9">
      <w:pPr>
        <w:jc w:val="both"/>
        <w:rPr>
          <w:sz w:val="28"/>
          <w:szCs w:val="28"/>
        </w:rPr>
      </w:pPr>
    </w:p>
    <w:p w:rsidR="00F12A8E" w:rsidRPr="00E0044C" w:rsidRDefault="00F12A8E" w:rsidP="00F12A8E">
      <w:pPr>
        <w:jc w:val="both"/>
        <w:rPr>
          <w:i/>
          <w:sz w:val="28"/>
          <w:szCs w:val="28"/>
        </w:rPr>
      </w:pPr>
      <w:r w:rsidRPr="00E0044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Решение Фрунзенского районного</w:t>
      </w:r>
      <w:r w:rsidRPr="00E0044C">
        <w:rPr>
          <w:i/>
          <w:sz w:val="28"/>
          <w:szCs w:val="28"/>
        </w:rPr>
        <w:t xml:space="preserve"> суда</w:t>
      </w:r>
      <w:r>
        <w:rPr>
          <w:i/>
          <w:sz w:val="28"/>
          <w:szCs w:val="28"/>
        </w:rPr>
        <w:t xml:space="preserve"> г.Владивостока</w:t>
      </w:r>
      <w:r w:rsidRPr="00E0044C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30 ноября</w:t>
      </w:r>
      <w:r w:rsidRPr="00E0044C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7 г. по делу № 2-5638/17</w:t>
      </w:r>
      <w:r w:rsidRPr="00E0044C">
        <w:rPr>
          <w:i/>
          <w:sz w:val="28"/>
          <w:szCs w:val="28"/>
        </w:rPr>
        <w:t>)</w:t>
      </w:r>
    </w:p>
    <w:p w:rsidR="00570B1B" w:rsidRDefault="00570B1B" w:rsidP="00E15DC9">
      <w:pPr>
        <w:jc w:val="both"/>
        <w:rPr>
          <w:sz w:val="28"/>
          <w:szCs w:val="28"/>
        </w:rPr>
      </w:pPr>
    </w:p>
    <w:p w:rsidR="00F12A8E" w:rsidRDefault="00F12A8E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86D9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61247">
        <w:rPr>
          <w:sz w:val="28"/>
          <w:szCs w:val="28"/>
        </w:rPr>
        <w:t>Гражданин обратился в суд с иском к администрации муниципального образования об отмене приказа об увольнении, восстановлении в должности директора образовательного учреждения, взыскании заработной платы за вынужденный прогул, компенсации морального вреда.</w:t>
      </w:r>
    </w:p>
    <w:p w:rsidR="00A61247" w:rsidRDefault="00A61247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Действие трудового договора было прекращено по пункту 7.1 части первой статьи 81 Трудового кодекса РФ за непринятие директором учреждения мер по предотвращению или урегулированию конфликта интересов, стороной которого он является.</w:t>
      </w:r>
    </w:p>
    <w:p w:rsidR="00F12A8E" w:rsidRDefault="00A61247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2EB">
        <w:rPr>
          <w:sz w:val="28"/>
          <w:szCs w:val="28"/>
        </w:rPr>
        <w:t>На заседаниях Комиссии по урегулированию конфликта интересов были рассмотрены уведомления директора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281C8D">
        <w:rPr>
          <w:sz w:val="28"/>
          <w:szCs w:val="28"/>
        </w:rPr>
        <w:t xml:space="preserve"> Обстоятельством подачи уведомлений послужила работа супруги в непосредственном подчинении директора в должности заместителя директора по инновационной работе, а также сестры в должности заместителя директора по АХЧ. Решениями комиссии было установлено, что при исполнении </w:t>
      </w:r>
      <w:r w:rsidR="00C53FA1">
        <w:rPr>
          <w:sz w:val="28"/>
          <w:szCs w:val="28"/>
        </w:rPr>
        <w:t>должностных обязанностей директора личная заинтересованность приводит или может привести к конфликту интересов, рекомендовано при распределении учебной нагрузки, должностных обязанностей и вопросов финансового характера в отношении родственников рассматривать коллегиально с участием представителя профсоюзного органа и протокольно оформлять проведение заседаний.</w:t>
      </w:r>
    </w:p>
    <w:p w:rsidR="00C53FA1" w:rsidRDefault="00C53FA1" w:rsidP="00E1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директором учреждения не были исполнены рекомендации Комиссии по недопущению конфликта интересов, имели место злоупотребления должностными полномочиями в пользу</w:t>
      </w:r>
      <w:r w:rsidR="002C73CA">
        <w:rPr>
          <w:sz w:val="28"/>
          <w:szCs w:val="28"/>
        </w:rPr>
        <w:t xml:space="preserve"> родственников.</w:t>
      </w:r>
    </w:p>
    <w:p w:rsidR="005F5CEE" w:rsidRDefault="002C73CA" w:rsidP="005F5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67CD">
        <w:rPr>
          <w:sz w:val="28"/>
          <w:szCs w:val="28"/>
        </w:rPr>
        <w:t>связи с неприятием мер по предотвращению или урегулированию конфликта интересов, за нарушение требований законодательства о противодействии коррупции, за неисполнение рекомендаций Комиссии в отношении директора образовательного учреждения применено дисциплинарное взыскание в виде увольнения в связи с утратой доверия.</w:t>
      </w:r>
      <w:r w:rsidR="005F5CEE" w:rsidRPr="005F5CEE">
        <w:rPr>
          <w:sz w:val="28"/>
          <w:szCs w:val="28"/>
        </w:rPr>
        <w:t xml:space="preserve"> </w:t>
      </w:r>
      <w:r w:rsidR="005F5CEE">
        <w:rPr>
          <w:sz w:val="28"/>
          <w:szCs w:val="28"/>
        </w:rPr>
        <w:t>Апелляционная жалоба директора оставлена без удовлетворения.</w:t>
      </w:r>
    </w:p>
    <w:p w:rsidR="00062B33" w:rsidRDefault="00062B33" w:rsidP="005F5CEE">
      <w:pPr>
        <w:ind w:firstLine="708"/>
        <w:jc w:val="both"/>
        <w:rPr>
          <w:sz w:val="28"/>
          <w:szCs w:val="28"/>
        </w:rPr>
      </w:pPr>
    </w:p>
    <w:p w:rsidR="00020C43" w:rsidRDefault="00020C43" w:rsidP="00020C43">
      <w:pPr>
        <w:jc w:val="both"/>
        <w:rPr>
          <w:i/>
          <w:sz w:val="28"/>
          <w:szCs w:val="28"/>
        </w:rPr>
      </w:pPr>
      <w:r w:rsidRPr="00E0044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Апелляционное определение Верховного суда Республики Татарстан </w:t>
      </w:r>
      <w:r w:rsidRPr="00E0044C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 xml:space="preserve">                11 февраля 2021 г. по делу № 33-2258/2021</w:t>
      </w:r>
      <w:r w:rsidRPr="00E0044C">
        <w:rPr>
          <w:i/>
          <w:sz w:val="28"/>
          <w:szCs w:val="28"/>
        </w:rPr>
        <w:t>)</w:t>
      </w:r>
    </w:p>
    <w:p w:rsidR="00020C43" w:rsidRPr="00E0044C" w:rsidRDefault="00020C43" w:rsidP="00020C43">
      <w:pPr>
        <w:jc w:val="both"/>
        <w:rPr>
          <w:i/>
          <w:sz w:val="28"/>
          <w:szCs w:val="28"/>
        </w:rPr>
      </w:pPr>
    </w:p>
    <w:p w:rsidR="00C139DC" w:rsidRDefault="00C139DC" w:rsidP="00E02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6E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Несоблюдение требований законодательства о государственной  или муниципальной службе в части уведомления работодателем представителя нанимателя (работодателя) государственного или муниципального служащего по последнему месту его службы о заключении трудового или гражданско – правового договора на выполнение работ (оказание услуг)</w:t>
      </w:r>
    </w:p>
    <w:p w:rsidR="00C139DC" w:rsidRDefault="00C139DC" w:rsidP="00E02E8B">
      <w:pPr>
        <w:jc w:val="both"/>
        <w:rPr>
          <w:b/>
          <w:sz w:val="28"/>
          <w:szCs w:val="28"/>
        </w:rPr>
      </w:pPr>
    </w:p>
    <w:p w:rsidR="00C139DC" w:rsidRDefault="00B73979" w:rsidP="00E02E8B">
      <w:pPr>
        <w:jc w:val="both"/>
        <w:rPr>
          <w:sz w:val="28"/>
          <w:szCs w:val="28"/>
        </w:rPr>
      </w:pPr>
      <w:r w:rsidRPr="00B73979">
        <w:rPr>
          <w:sz w:val="28"/>
          <w:szCs w:val="28"/>
        </w:rPr>
        <w:tab/>
      </w:r>
      <w:r w:rsidR="00C46E55">
        <w:rPr>
          <w:sz w:val="28"/>
          <w:szCs w:val="28"/>
        </w:rPr>
        <w:t xml:space="preserve">3.1. </w:t>
      </w:r>
      <w:r w:rsidRPr="00B73979">
        <w:rPr>
          <w:sz w:val="28"/>
          <w:szCs w:val="28"/>
        </w:rPr>
        <w:t>Руководитель</w:t>
      </w:r>
      <w:r w:rsidR="00664D8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обратился </w:t>
      </w:r>
      <w:r w:rsidR="00664D81">
        <w:rPr>
          <w:sz w:val="28"/>
          <w:szCs w:val="28"/>
        </w:rPr>
        <w:t xml:space="preserve">в суд с иском об отмене постановления мирового судьи, в соответствии с которым руководитель </w:t>
      </w:r>
      <w:r w:rsidR="00986090">
        <w:rPr>
          <w:sz w:val="28"/>
          <w:szCs w:val="28"/>
        </w:rPr>
        <w:t xml:space="preserve">был </w:t>
      </w:r>
      <w:r w:rsidR="00664D81">
        <w:rPr>
          <w:sz w:val="28"/>
          <w:szCs w:val="28"/>
        </w:rPr>
        <w:t>привлечен к административной ответственности за совершение правонарушения, предусмотренного статьей 19.29 КоАП РФ, и подвергнут наказанию в виде административного штрафа.</w:t>
      </w:r>
    </w:p>
    <w:p w:rsidR="00664D81" w:rsidRDefault="00664D81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вынесения постановления мирового судьи послужил факт неуведомления бывшего работодателя о трудоустройстве </w:t>
      </w:r>
      <w:r w:rsidR="00174DAE">
        <w:rPr>
          <w:sz w:val="28"/>
          <w:szCs w:val="28"/>
        </w:rPr>
        <w:t xml:space="preserve">в учреждение </w:t>
      </w:r>
      <w:r>
        <w:rPr>
          <w:sz w:val="28"/>
          <w:szCs w:val="28"/>
        </w:rPr>
        <w:t>работника, ранее замещавшего должность государственной службы.</w:t>
      </w:r>
    </w:p>
    <w:p w:rsidR="00664D81" w:rsidRPr="00B73979" w:rsidRDefault="00664D81" w:rsidP="00E0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Судебные инстанции пришли к выводу, что учреждение, не являясь государственным органом, обязано было направить соответствующее уведомление о приеме бывшего государственного служащего на работу.</w:t>
      </w:r>
    </w:p>
    <w:p w:rsidR="00B73979" w:rsidRDefault="00B73979" w:rsidP="00E02E8B">
      <w:pPr>
        <w:jc w:val="both"/>
        <w:rPr>
          <w:b/>
          <w:sz w:val="28"/>
          <w:szCs w:val="28"/>
        </w:rPr>
      </w:pPr>
    </w:p>
    <w:p w:rsidR="00160804" w:rsidRPr="00160804" w:rsidRDefault="00160804" w:rsidP="00E02E8B">
      <w:pPr>
        <w:jc w:val="both"/>
        <w:rPr>
          <w:i/>
          <w:sz w:val="28"/>
          <w:szCs w:val="28"/>
        </w:rPr>
      </w:pPr>
      <w:r w:rsidRPr="00160804">
        <w:rPr>
          <w:i/>
          <w:sz w:val="28"/>
          <w:szCs w:val="28"/>
        </w:rPr>
        <w:t>(Постановление</w:t>
      </w:r>
      <w:r w:rsidR="00304D9B">
        <w:rPr>
          <w:i/>
          <w:sz w:val="28"/>
          <w:szCs w:val="28"/>
        </w:rPr>
        <w:t xml:space="preserve"> Второго к</w:t>
      </w:r>
      <w:r w:rsidRPr="00160804">
        <w:rPr>
          <w:i/>
          <w:sz w:val="28"/>
          <w:szCs w:val="28"/>
        </w:rPr>
        <w:t xml:space="preserve">ассационного суда общей юрисдикции </w:t>
      </w:r>
      <w:r>
        <w:rPr>
          <w:i/>
          <w:sz w:val="28"/>
          <w:szCs w:val="28"/>
        </w:rPr>
        <w:t xml:space="preserve">                        </w:t>
      </w:r>
      <w:r w:rsidRPr="00160804">
        <w:rPr>
          <w:i/>
          <w:sz w:val="28"/>
          <w:szCs w:val="28"/>
        </w:rPr>
        <w:t>от 27 сентября 2021 г. по делу № 16-5894/21)</w:t>
      </w:r>
    </w:p>
    <w:p w:rsidR="00B73979" w:rsidRDefault="00B73979" w:rsidP="00E02E8B">
      <w:pPr>
        <w:jc w:val="both"/>
        <w:rPr>
          <w:b/>
          <w:sz w:val="28"/>
          <w:szCs w:val="28"/>
        </w:rPr>
      </w:pPr>
    </w:p>
    <w:p w:rsidR="00B73979" w:rsidRDefault="00F572AF" w:rsidP="00E02E8B">
      <w:pPr>
        <w:jc w:val="both"/>
        <w:rPr>
          <w:b/>
          <w:sz w:val="28"/>
          <w:szCs w:val="28"/>
        </w:rPr>
      </w:pPr>
      <w:r w:rsidRPr="00F572AF">
        <w:rPr>
          <w:sz w:val="28"/>
          <w:szCs w:val="28"/>
        </w:rPr>
        <w:tab/>
      </w:r>
      <w:r w:rsidR="00C46E55">
        <w:rPr>
          <w:sz w:val="28"/>
          <w:szCs w:val="28"/>
        </w:rPr>
        <w:t xml:space="preserve">3.2. </w:t>
      </w:r>
      <w:r w:rsidRPr="00F572AF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>аналогичного дела довод жалобы об отсутствии состава административного правонарушения, предусмотренного статьей 19.29 КоАП, поскольку трудоустройство бывшего государственного служащего в государственное учреждение не связано с коррупционными рисками, признан ошибочным. Исходя из смысл</w:t>
      </w:r>
      <w:r w:rsidR="00DB1EE0">
        <w:rPr>
          <w:sz w:val="28"/>
          <w:szCs w:val="28"/>
        </w:rPr>
        <w:t xml:space="preserve">а статьи 12 Федерального закона </w:t>
      </w:r>
      <w:r>
        <w:rPr>
          <w:sz w:val="28"/>
          <w:szCs w:val="28"/>
        </w:rPr>
        <w:t>от 25 декабря 2008 г. № 273-ФЗ «О противодействии коррупции» обязанность по уведомлению работодателя о трудоустройстве работника, ранее замещавшего должность государственной</w:t>
      </w:r>
      <w:r w:rsidR="00526544">
        <w:rPr>
          <w:sz w:val="28"/>
          <w:szCs w:val="28"/>
        </w:rPr>
        <w:t xml:space="preserve"> или муниципальной</w:t>
      </w:r>
      <w:r>
        <w:rPr>
          <w:sz w:val="28"/>
          <w:szCs w:val="28"/>
        </w:rPr>
        <w:t xml:space="preserve"> службы, несут организации независимо от организационно-правовой формы.</w:t>
      </w:r>
    </w:p>
    <w:p w:rsidR="00C139DC" w:rsidRDefault="00C139DC" w:rsidP="00E02E8B">
      <w:pPr>
        <w:jc w:val="both"/>
        <w:rPr>
          <w:b/>
          <w:sz w:val="28"/>
          <w:szCs w:val="28"/>
        </w:rPr>
      </w:pPr>
    </w:p>
    <w:p w:rsidR="00282468" w:rsidRPr="00160804" w:rsidRDefault="00282468" w:rsidP="00282468">
      <w:pPr>
        <w:jc w:val="both"/>
        <w:rPr>
          <w:i/>
          <w:sz w:val="28"/>
          <w:szCs w:val="28"/>
        </w:rPr>
      </w:pPr>
      <w:r w:rsidRPr="00160804">
        <w:rPr>
          <w:i/>
          <w:sz w:val="28"/>
          <w:szCs w:val="28"/>
        </w:rPr>
        <w:t>(Постановление</w:t>
      </w:r>
      <w:r>
        <w:rPr>
          <w:i/>
          <w:sz w:val="28"/>
          <w:szCs w:val="28"/>
        </w:rPr>
        <w:t xml:space="preserve"> Восьмого к</w:t>
      </w:r>
      <w:r w:rsidRPr="00160804">
        <w:rPr>
          <w:i/>
          <w:sz w:val="28"/>
          <w:szCs w:val="28"/>
        </w:rPr>
        <w:t xml:space="preserve">ассационного суда общей юрисдикции </w:t>
      </w:r>
      <w:r>
        <w:rPr>
          <w:i/>
          <w:sz w:val="28"/>
          <w:szCs w:val="28"/>
        </w:rPr>
        <w:t xml:space="preserve">                        от 16</w:t>
      </w:r>
      <w:r w:rsidRPr="00160804">
        <w:rPr>
          <w:i/>
          <w:sz w:val="28"/>
          <w:szCs w:val="28"/>
        </w:rPr>
        <w:t xml:space="preserve"> сентября 2021 г. по делу № 16-5</w:t>
      </w:r>
      <w:r>
        <w:rPr>
          <w:i/>
          <w:sz w:val="28"/>
          <w:szCs w:val="28"/>
        </w:rPr>
        <w:t>691</w:t>
      </w:r>
      <w:r w:rsidRPr="00160804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20</w:t>
      </w:r>
      <w:r w:rsidRPr="00160804">
        <w:rPr>
          <w:i/>
          <w:sz w:val="28"/>
          <w:szCs w:val="28"/>
        </w:rPr>
        <w:t>21)</w:t>
      </w:r>
    </w:p>
    <w:p w:rsidR="00282468" w:rsidRDefault="00282468" w:rsidP="00E02E8B">
      <w:pPr>
        <w:jc w:val="both"/>
        <w:rPr>
          <w:b/>
          <w:sz w:val="28"/>
          <w:szCs w:val="28"/>
        </w:rPr>
      </w:pPr>
    </w:p>
    <w:p w:rsidR="00020C43" w:rsidRDefault="00020C43" w:rsidP="00E02E8B">
      <w:pPr>
        <w:jc w:val="both"/>
        <w:rPr>
          <w:b/>
          <w:sz w:val="28"/>
          <w:szCs w:val="28"/>
        </w:rPr>
      </w:pPr>
    </w:p>
    <w:p w:rsidR="00D81D11" w:rsidRDefault="00D81D11" w:rsidP="00D8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ситуации, содержащие факты наличия личной заинтересованности (возможного наличия личной заинтересованности) при осуществлении государственных (муниципальных) закупок и меры  предотвращения и урегулирования конфликта интересов </w:t>
      </w:r>
    </w:p>
    <w:p w:rsidR="00D81D11" w:rsidRDefault="00D81D11" w:rsidP="00D81D11">
      <w:pPr>
        <w:jc w:val="center"/>
        <w:rPr>
          <w:b/>
          <w:sz w:val="28"/>
          <w:szCs w:val="28"/>
          <w:lang w:eastAsia="ru-RU"/>
        </w:rPr>
      </w:pPr>
    </w:p>
    <w:p w:rsidR="00D81D11" w:rsidRDefault="00D81D11" w:rsidP="00F76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типовым ситуациям, применимым непосредственно для целей закупок, могут относиться следующие:</w:t>
      </w:r>
    </w:p>
    <w:p w:rsidR="00D81D11" w:rsidRDefault="00D81D11" w:rsidP="00F76760">
      <w:pPr>
        <w:pStyle w:val="a4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конкурентных процедурах по определению поставщика (подрядчика, исполнителя) участвует организация, в которой работает близкий родственник члена</w:t>
      </w:r>
      <w:r w:rsidR="00B73979">
        <w:rPr>
          <w:sz w:val="28"/>
          <w:szCs w:val="28"/>
        </w:rPr>
        <w:t xml:space="preserve"> комиссии либо иного </w:t>
      </w:r>
      <w:r>
        <w:rPr>
          <w:sz w:val="28"/>
          <w:szCs w:val="28"/>
        </w:rPr>
        <w:t>работника, заинтересованного в осуществлении закупки;</w:t>
      </w:r>
    </w:p>
    <w:p w:rsidR="00D81D11" w:rsidRDefault="00D81D11" w:rsidP="00F76760">
      <w:pPr>
        <w:pStyle w:val="a4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конкурентных процедурах участвует организация, в которой у члена</w:t>
      </w:r>
      <w:r w:rsidR="00B73979">
        <w:rPr>
          <w:sz w:val="28"/>
          <w:szCs w:val="28"/>
        </w:rPr>
        <w:t xml:space="preserve"> комиссии либо иного </w:t>
      </w:r>
      <w:r>
        <w:rPr>
          <w:sz w:val="28"/>
          <w:szCs w:val="28"/>
        </w:rPr>
        <w:t>работника, заинтересованного в осуществлении закупки, имеется доля участия в уставном капитале (такие лица являются учредителями (соучредителями));</w:t>
      </w:r>
    </w:p>
    <w:p w:rsidR="00D81D11" w:rsidRDefault="00D81D11" w:rsidP="00F76760">
      <w:pPr>
        <w:pStyle w:val="a4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конкурентных процедурах участвует организация, в которой ранее работал чл</w:t>
      </w:r>
      <w:r w:rsidR="00B73979">
        <w:rPr>
          <w:sz w:val="28"/>
          <w:szCs w:val="28"/>
        </w:rPr>
        <w:t xml:space="preserve">ен комиссии либо иной </w:t>
      </w:r>
      <w:r>
        <w:rPr>
          <w:sz w:val="28"/>
          <w:szCs w:val="28"/>
        </w:rPr>
        <w:t>работник, заинтересованный в осуществлении закупок;</w:t>
      </w:r>
    </w:p>
    <w:p w:rsidR="00D81D11" w:rsidRDefault="00D81D11" w:rsidP="00F76760">
      <w:pPr>
        <w:pStyle w:val="a4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закупке товаров, являющихся результатами интеллектуальной д</w:t>
      </w:r>
      <w:r w:rsidR="00B73979">
        <w:rPr>
          <w:sz w:val="28"/>
          <w:szCs w:val="28"/>
        </w:rPr>
        <w:t xml:space="preserve">еятельности, участвуют </w:t>
      </w:r>
      <w:r>
        <w:rPr>
          <w:sz w:val="28"/>
          <w:szCs w:val="28"/>
        </w:rPr>
        <w:t>работники,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:rsidR="00346C7C" w:rsidRDefault="00D81D11" w:rsidP="008673B8">
      <w:pPr>
        <w:pStyle w:val="a4"/>
        <w:numPr>
          <w:ilvl w:val="0"/>
          <w:numId w:val="9"/>
        </w:numPr>
        <w:suppressAutoHyphens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конкурентных процедурах участвует организация, ценные бумаги которой имеются в собственности у члена к</w:t>
      </w:r>
      <w:r w:rsidR="00B73979">
        <w:rPr>
          <w:sz w:val="28"/>
          <w:szCs w:val="28"/>
        </w:rPr>
        <w:t>омиссии либо у иного работника</w:t>
      </w:r>
      <w:r>
        <w:rPr>
          <w:sz w:val="28"/>
          <w:szCs w:val="28"/>
        </w:rPr>
        <w:t>, заинтересованного в осуществлении закупки, в том числе иных лиц, с которыми у него имеются корпоративные, имуществе</w:t>
      </w:r>
      <w:r w:rsidR="008673B8">
        <w:rPr>
          <w:sz w:val="28"/>
          <w:szCs w:val="28"/>
        </w:rPr>
        <w:t>нные или иные близкие отношения.</w:t>
      </w:r>
      <w:r w:rsidR="008673B8">
        <w:rPr>
          <w:b/>
          <w:sz w:val="28"/>
          <w:szCs w:val="28"/>
        </w:rPr>
        <w:t xml:space="preserve"> </w:t>
      </w:r>
    </w:p>
    <w:sectPr w:rsidR="00346C7C" w:rsidSect="00C80BA2">
      <w:pgSz w:w="11906" w:h="16838" w:code="9"/>
      <w:pgMar w:top="73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B9" w:rsidRDefault="00FD1FB9" w:rsidP="009B0706">
      <w:r>
        <w:separator/>
      </w:r>
    </w:p>
  </w:endnote>
  <w:endnote w:type="continuationSeparator" w:id="0">
    <w:p w:rsidR="00FD1FB9" w:rsidRDefault="00FD1FB9" w:rsidP="009B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C5" w:rsidRDefault="00C137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B9" w:rsidRDefault="00FD1FB9" w:rsidP="009B0706">
      <w:r>
        <w:separator/>
      </w:r>
    </w:p>
  </w:footnote>
  <w:footnote w:type="continuationSeparator" w:id="0">
    <w:p w:rsidR="00FD1FB9" w:rsidRDefault="00FD1FB9" w:rsidP="009B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C5" w:rsidRDefault="00C137C5" w:rsidP="00FB7A17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C137C5" w:rsidRDefault="00C137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83243"/>
      <w:docPartObj>
        <w:docPartGallery w:val="Page Numbers (Top of Page)"/>
        <w:docPartUnique/>
      </w:docPartObj>
    </w:sdtPr>
    <w:sdtEndPr/>
    <w:sdtContent>
      <w:p w:rsidR="00C137C5" w:rsidRDefault="00C137C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7C5" w:rsidRDefault="00C13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683C74"/>
    <w:multiLevelType w:val="hybridMultilevel"/>
    <w:tmpl w:val="473ADF86"/>
    <w:lvl w:ilvl="0" w:tplc="DED086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7E93411"/>
    <w:multiLevelType w:val="hybridMultilevel"/>
    <w:tmpl w:val="4C3884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2B5A2A"/>
    <w:multiLevelType w:val="hybridMultilevel"/>
    <w:tmpl w:val="577C9148"/>
    <w:lvl w:ilvl="0" w:tplc="B7FCB9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723331"/>
    <w:multiLevelType w:val="hybridMultilevel"/>
    <w:tmpl w:val="50A8AEE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D75454F"/>
    <w:multiLevelType w:val="hybridMultilevel"/>
    <w:tmpl w:val="39D4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E"/>
    <w:rsid w:val="00002108"/>
    <w:rsid w:val="00007142"/>
    <w:rsid w:val="00020C43"/>
    <w:rsid w:val="000229DA"/>
    <w:rsid w:val="0002445B"/>
    <w:rsid w:val="00025953"/>
    <w:rsid w:val="000271B6"/>
    <w:rsid w:val="000312E2"/>
    <w:rsid w:val="0003429B"/>
    <w:rsid w:val="00035E27"/>
    <w:rsid w:val="0004149D"/>
    <w:rsid w:val="00044967"/>
    <w:rsid w:val="00044A03"/>
    <w:rsid w:val="000451AD"/>
    <w:rsid w:val="0005197E"/>
    <w:rsid w:val="00055AE4"/>
    <w:rsid w:val="0005690F"/>
    <w:rsid w:val="00061570"/>
    <w:rsid w:val="000629CA"/>
    <w:rsid w:val="00062B33"/>
    <w:rsid w:val="0006335A"/>
    <w:rsid w:val="000636A6"/>
    <w:rsid w:val="000867F4"/>
    <w:rsid w:val="00086DDE"/>
    <w:rsid w:val="00094337"/>
    <w:rsid w:val="00095A58"/>
    <w:rsid w:val="000A158E"/>
    <w:rsid w:val="000A21FE"/>
    <w:rsid w:val="000A229A"/>
    <w:rsid w:val="000B050A"/>
    <w:rsid w:val="000B445B"/>
    <w:rsid w:val="000C141F"/>
    <w:rsid w:val="000D1206"/>
    <w:rsid w:val="000D5F79"/>
    <w:rsid w:val="000E16AC"/>
    <w:rsid w:val="000F3C36"/>
    <w:rsid w:val="000F61CE"/>
    <w:rsid w:val="000F6330"/>
    <w:rsid w:val="000F6801"/>
    <w:rsid w:val="00100041"/>
    <w:rsid w:val="00102CAD"/>
    <w:rsid w:val="001042A6"/>
    <w:rsid w:val="00107288"/>
    <w:rsid w:val="00110FE9"/>
    <w:rsid w:val="00114A7F"/>
    <w:rsid w:val="00114C50"/>
    <w:rsid w:val="00115CBF"/>
    <w:rsid w:val="001229A2"/>
    <w:rsid w:val="001239D5"/>
    <w:rsid w:val="001348F7"/>
    <w:rsid w:val="00140A73"/>
    <w:rsid w:val="001424C8"/>
    <w:rsid w:val="00144817"/>
    <w:rsid w:val="001464EF"/>
    <w:rsid w:val="00152EDE"/>
    <w:rsid w:val="00155B96"/>
    <w:rsid w:val="00160804"/>
    <w:rsid w:val="00163CB8"/>
    <w:rsid w:val="00170932"/>
    <w:rsid w:val="00172782"/>
    <w:rsid w:val="001732F9"/>
    <w:rsid w:val="00174DAE"/>
    <w:rsid w:val="00174F96"/>
    <w:rsid w:val="00180576"/>
    <w:rsid w:val="00181C4E"/>
    <w:rsid w:val="00182F8B"/>
    <w:rsid w:val="00183BA7"/>
    <w:rsid w:val="0018742F"/>
    <w:rsid w:val="00191E1C"/>
    <w:rsid w:val="001938C3"/>
    <w:rsid w:val="00193B68"/>
    <w:rsid w:val="001A0664"/>
    <w:rsid w:val="001A5F56"/>
    <w:rsid w:val="001B14C6"/>
    <w:rsid w:val="001B3E56"/>
    <w:rsid w:val="001C027C"/>
    <w:rsid w:val="001C03CF"/>
    <w:rsid w:val="001C0863"/>
    <w:rsid w:val="001C0AA5"/>
    <w:rsid w:val="001C4743"/>
    <w:rsid w:val="001D690D"/>
    <w:rsid w:val="001F79F3"/>
    <w:rsid w:val="00205422"/>
    <w:rsid w:val="002079F7"/>
    <w:rsid w:val="002207D8"/>
    <w:rsid w:val="002237FD"/>
    <w:rsid w:val="00241B06"/>
    <w:rsid w:val="00241CD2"/>
    <w:rsid w:val="00242B8F"/>
    <w:rsid w:val="00244752"/>
    <w:rsid w:val="00245BC3"/>
    <w:rsid w:val="002553AB"/>
    <w:rsid w:val="00260C7E"/>
    <w:rsid w:val="002628B7"/>
    <w:rsid w:val="002648CF"/>
    <w:rsid w:val="0027351E"/>
    <w:rsid w:val="002755A3"/>
    <w:rsid w:val="00281C8D"/>
    <w:rsid w:val="0028235D"/>
    <w:rsid w:val="00282468"/>
    <w:rsid w:val="00283CAD"/>
    <w:rsid w:val="00285A1E"/>
    <w:rsid w:val="00286042"/>
    <w:rsid w:val="00294649"/>
    <w:rsid w:val="002978C3"/>
    <w:rsid w:val="002A21D0"/>
    <w:rsid w:val="002A32F1"/>
    <w:rsid w:val="002A7E29"/>
    <w:rsid w:val="002C00F2"/>
    <w:rsid w:val="002C2AD4"/>
    <w:rsid w:val="002C5AA6"/>
    <w:rsid w:val="002C725A"/>
    <w:rsid w:val="002C73CA"/>
    <w:rsid w:val="002D1E3F"/>
    <w:rsid w:val="002D3D92"/>
    <w:rsid w:val="002E47EE"/>
    <w:rsid w:val="002E60DB"/>
    <w:rsid w:val="002E7293"/>
    <w:rsid w:val="002F1D1C"/>
    <w:rsid w:val="002F39DC"/>
    <w:rsid w:val="002F5A6E"/>
    <w:rsid w:val="00302587"/>
    <w:rsid w:val="00304D9B"/>
    <w:rsid w:val="00305A86"/>
    <w:rsid w:val="00312486"/>
    <w:rsid w:val="00314F62"/>
    <w:rsid w:val="00321425"/>
    <w:rsid w:val="00324500"/>
    <w:rsid w:val="00327D77"/>
    <w:rsid w:val="00330D6D"/>
    <w:rsid w:val="00333CFA"/>
    <w:rsid w:val="00334FA9"/>
    <w:rsid w:val="00346B98"/>
    <w:rsid w:val="00346C7C"/>
    <w:rsid w:val="00347352"/>
    <w:rsid w:val="00351C51"/>
    <w:rsid w:val="00354C85"/>
    <w:rsid w:val="00354D45"/>
    <w:rsid w:val="00357ED1"/>
    <w:rsid w:val="00361487"/>
    <w:rsid w:val="00363F64"/>
    <w:rsid w:val="00372494"/>
    <w:rsid w:val="003828FB"/>
    <w:rsid w:val="00382E79"/>
    <w:rsid w:val="003954B4"/>
    <w:rsid w:val="003973E0"/>
    <w:rsid w:val="003A303D"/>
    <w:rsid w:val="003A3D77"/>
    <w:rsid w:val="003A604E"/>
    <w:rsid w:val="003A6CE4"/>
    <w:rsid w:val="003B2717"/>
    <w:rsid w:val="003B5A53"/>
    <w:rsid w:val="003C1BDE"/>
    <w:rsid w:val="003C2DD9"/>
    <w:rsid w:val="003C48F2"/>
    <w:rsid w:val="003D23CD"/>
    <w:rsid w:val="003E1CD6"/>
    <w:rsid w:val="003E35AB"/>
    <w:rsid w:val="003E5395"/>
    <w:rsid w:val="003F7CB5"/>
    <w:rsid w:val="00402518"/>
    <w:rsid w:val="00403371"/>
    <w:rsid w:val="0040721E"/>
    <w:rsid w:val="00410E60"/>
    <w:rsid w:val="0041350B"/>
    <w:rsid w:val="00417FB7"/>
    <w:rsid w:val="00425785"/>
    <w:rsid w:val="00427E4E"/>
    <w:rsid w:val="0043213A"/>
    <w:rsid w:val="00433274"/>
    <w:rsid w:val="00444644"/>
    <w:rsid w:val="00446FBF"/>
    <w:rsid w:val="00447FCF"/>
    <w:rsid w:val="0045027E"/>
    <w:rsid w:val="00450952"/>
    <w:rsid w:val="00454648"/>
    <w:rsid w:val="0046789B"/>
    <w:rsid w:val="004727E9"/>
    <w:rsid w:val="00472ADF"/>
    <w:rsid w:val="00477B07"/>
    <w:rsid w:val="004801B8"/>
    <w:rsid w:val="00496C5C"/>
    <w:rsid w:val="004A4149"/>
    <w:rsid w:val="004B09A8"/>
    <w:rsid w:val="004B146A"/>
    <w:rsid w:val="004B1F22"/>
    <w:rsid w:val="004B63AB"/>
    <w:rsid w:val="004B6F86"/>
    <w:rsid w:val="004C10CF"/>
    <w:rsid w:val="004C4F20"/>
    <w:rsid w:val="004C55C8"/>
    <w:rsid w:val="004C6758"/>
    <w:rsid w:val="004D1C3D"/>
    <w:rsid w:val="004D3B48"/>
    <w:rsid w:val="004D62A3"/>
    <w:rsid w:val="004D6FC7"/>
    <w:rsid w:val="004D7348"/>
    <w:rsid w:val="004D7355"/>
    <w:rsid w:val="004F70C7"/>
    <w:rsid w:val="004F7B5C"/>
    <w:rsid w:val="00503620"/>
    <w:rsid w:val="00514596"/>
    <w:rsid w:val="00514CEF"/>
    <w:rsid w:val="005158BE"/>
    <w:rsid w:val="0052268D"/>
    <w:rsid w:val="0052424C"/>
    <w:rsid w:val="00526544"/>
    <w:rsid w:val="00534F5B"/>
    <w:rsid w:val="0053586A"/>
    <w:rsid w:val="00536AE7"/>
    <w:rsid w:val="00543DAB"/>
    <w:rsid w:val="00546AD8"/>
    <w:rsid w:val="00551F8B"/>
    <w:rsid w:val="005539FD"/>
    <w:rsid w:val="00555366"/>
    <w:rsid w:val="00555F90"/>
    <w:rsid w:val="00556FF0"/>
    <w:rsid w:val="005613B6"/>
    <w:rsid w:val="0056757F"/>
    <w:rsid w:val="00570B1B"/>
    <w:rsid w:val="0057243F"/>
    <w:rsid w:val="00575C4D"/>
    <w:rsid w:val="00585B23"/>
    <w:rsid w:val="00586146"/>
    <w:rsid w:val="00586F67"/>
    <w:rsid w:val="00587EB7"/>
    <w:rsid w:val="0059229C"/>
    <w:rsid w:val="00596AA8"/>
    <w:rsid w:val="005A2043"/>
    <w:rsid w:val="005A36D1"/>
    <w:rsid w:val="005B4133"/>
    <w:rsid w:val="005B6122"/>
    <w:rsid w:val="005B75F3"/>
    <w:rsid w:val="005C37B5"/>
    <w:rsid w:val="005C441D"/>
    <w:rsid w:val="005C5484"/>
    <w:rsid w:val="005D2935"/>
    <w:rsid w:val="005D4557"/>
    <w:rsid w:val="005D50F2"/>
    <w:rsid w:val="005E05EE"/>
    <w:rsid w:val="005E564A"/>
    <w:rsid w:val="005F5CEE"/>
    <w:rsid w:val="006011DB"/>
    <w:rsid w:val="00602CD6"/>
    <w:rsid w:val="006036FE"/>
    <w:rsid w:val="00603D18"/>
    <w:rsid w:val="006068F3"/>
    <w:rsid w:val="006139CD"/>
    <w:rsid w:val="00617680"/>
    <w:rsid w:val="00621CB6"/>
    <w:rsid w:val="00623B9B"/>
    <w:rsid w:val="00624417"/>
    <w:rsid w:val="00631950"/>
    <w:rsid w:val="0063196A"/>
    <w:rsid w:val="00635493"/>
    <w:rsid w:val="0063767A"/>
    <w:rsid w:val="006405BF"/>
    <w:rsid w:val="00650062"/>
    <w:rsid w:val="00650A0B"/>
    <w:rsid w:val="00656DFA"/>
    <w:rsid w:val="00656F14"/>
    <w:rsid w:val="00657CA6"/>
    <w:rsid w:val="00664D81"/>
    <w:rsid w:val="006660E1"/>
    <w:rsid w:val="00666D2C"/>
    <w:rsid w:val="00666DC5"/>
    <w:rsid w:val="006677BD"/>
    <w:rsid w:val="00670C0F"/>
    <w:rsid w:val="00671F4C"/>
    <w:rsid w:val="00676851"/>
    <w:rsid w:val="006769EF"/>
    <w:rsid w:val="0067736E"/>
    <w:rsid w:val="00683D96"/>
    <w:rsid w:val="00691672"/>
    <w:rsid w:val="00691A62"/>
    <w:rsid w:val="00695CE2"/>
    <w:rsid w:val="006A02F2"/>
    <w:rsid w:val="006A3C93"/>
    <w:rsid w:val="006A3D2E"/>
    <w:rsid w:val="006A7C74"/>
    <w:rsid w:val="006B2BCF"/>
    <w:rsid w:val="006B4BA9"/>
    <w:rsid w:val="006B567F"/>
    <w:rsid w:val="006B6025"/>
    <w:rsid w:val="006C3AEC"/>
    <w:rsid w:val="006C3DDB"/>
    <w:rsid w:val="006C59DC"/>
    <w:rsid w:val="006D012D"/>
    <w:rsid w:val="006D0DA5"/>
    <w:rsid w:val="006D12A4"/>
    <w:rsid w:val="006D6A0F"/>
    <w:rsid w:val="006E0717"/>
    <w:rsid w:val="006E33A5"/>
    <w:rsid w:val="006E348A"/>
    <w:rsid w:val="006F0243"/>
    <w:rsid w:val="006F252A"/>
    <w:rsid w:val="006F388A"/>
    <w:rsid w:val="006F5ABB"/>
    <w:rsid w:val="00705151"/>
    <w:rsid w:val="00707B26"/>
    <w:rsid w:val="00715AA9"/>
    <w:rsid w:val="00715DDA"/>
    <w:rsid w:val="007160BF"/>
    <w:rsid w:val="007168CC"/>
    <w:rsid w:val="00717312"/>
    <w:rsid w:val="0072434D"/>
    <w:rsid w:val="00726A68"/>
    <w:rsid w:val="00726C9F"/>
    <w:rsid w:val="0074120B"/>
    <w:rsid w:val="007419D4"/>
    <w:rsid w:val="00750C24"/>
    <w:rsid w:val="00754B73"/>
    <w:rsid w:val="00760B15"/>
    <w:rsid w:val="00764831"/>
    <w:rsid w:val="00764D9B"/>
    <w:rsid w:val="007654EA"/>
    <w:rsid w:val="007677E0"/>
    <w:rsid w:val="007743DA"/>
    <w:rsid w:val="00774475"/>
    <w:rsid w:val="00776247"/>
    <w:rsid w:val="0077668F"/>
    <w:rsid w:val="007770BC"/>
    <w:rsid w:val="0078044B"/>
    <w:rsid w:val="00782A6E"/>
    <w:rsid w:val="00785182"/>
    <w:rsid w:val="00792BED"/>
    <w:rsid w:val="00794791"/>
    <w:rsid w:val="007950E0"/>
    <w:rsid w:val="00795B24"/>
    <w:rsid w:val="007A029A"/>
    <w:rsid w:val="007A2505"/>
    <w:rsid w:val="007A3380"/>
    <w:rsid w:val="007A7474"/>
    <w:rsid w:val="007C02A5"/>
    <w:rsid w:val="007C6C87"/>
    <w:rsid w:val="007D1CAE"/>
    <w:rsid w:val="007E49FA"/>
    <w:rsid w:val="007F483F"/>
    <w:rsid w:val="00812C1E"/>
    <w:rsid w:val="00814B9B"/>
    <w:rsid w:val="00814EBE"/>
    <w:rsid w:val="00815DCE"/>
    <w:rsid w:val="008164DC"/>
    <w:rsid w:val="00834D1A"/>
    <w:rsid w:val="00836076"/>
    <w:rsid w:val="008364D4"/>
    <w:rsid w:val="00836CF6"/>
    <w:rsid w:val="00837168"/>
    <w:rsid w:val="00841CDB"/>
    <w:rsid w:val="0084339D"/>
    <w:rsid w:val="008468D6"/>
    <w:rsid w:val="00852818"/>
    <w:rsid w:val="0085288E"/>
    <w:rsid w:val="0085369C"/>
    <w:rsid w:val="008546F1"/>
    <w:rsid w:val="008616E5"/>
    <w:rsid w:val="008673B8"/>
    <w:rsid w:val="00877BD4"/>
    <w:rsid w:val="008840ED"/>
    <w:rsid w:val="00890C4C"/>
    <w:rsid w:val="0089706A"/>
    <w:rsid w:val="0089790D"/>
    <w:rsid w:val="008A2093"/>
    <w:rsid w:val="008C030C"/>
    <w:rsid w:val="008C185F"/>
    <w:rsid w:val="008D3885"/>
    <w:rsid w:val="008D6B78"/>
    <w:rsid w:val="008E1645"/>
    <w:rsid w:val="008E3773"/>
    <w:rsid w:val="008E5E31"/>
    <w:rsid w:val="008E6B95"/>
    <w:rsid w:val="008E744D"/>
    <w:rsid w:val="008F29D2"/>
    <w:rsid w:val="008F2A7C"/>
    <w:rsid w:val="008F6213"/>
    <w:rsid w:val="008F70D4"/>
    <w:rsid w:val="008F72A0"/>
    <w:rsid w:val="009034E3"/>
    <w:rsid w:val="0090463E"/>
    <w:rsid w:val="00907E60"/>
    <w:rsid w:val="00913C28"/>
    <w:rsid w:val="00914C61"/>
    <w:rsid w:val="00924B75"/>
    <w:rsid w:val="00924F0B"/>
    <w:rsid w:val="00926CFC"/>
    <w:rsid w:val="00927714"/>
    <w:rsid w:val="00937E5D"/>
    <w:rsid w:val="00940A74"/>
    <w:rsid w:val="009448B5"/>
    <w:rsid w:val="00944BFC"/>
    <w:rsid w:val="00950CD6"/>
    <w:rsid w:val="00951002"/>
    <w:rsid w:val="00954FCB"/>
    <w:rsid w:val="00956115"/>
    <w:rsid w:val="0095769C"/>
    <w:rsid w:val="00970CBD"/>
    <w:rsid w:val="00971656"/>
    <w:rsid w:val="0097211F"/>
    <w:rsid w:val="009738CB"/>
    <w:rsid w:val="00973E2F"/>
    <w:rsid w:val="00976EBF"/>
    <w:rsid w:val="009815D2"/>
    <w:rsid w:val="00984257"/>
    <w:rsid w:val="00985602"/>
    <w:rsid w:val="00986090"/>
    <w:rsid w:val="009867C6"/>
    <w:rsid w:val="009939C7"/>
    <w:rsid w:val="00995D30"/>
    <w:rsid w:val="009968C7"/>
    <w:rsid w:val="009A488C"/>
    <w:rsid w:val="009A7365"/>
    <w:rsid w:val="009B0706"/>
    <w:rsid w:val="009B43F9"/>
    <w:rsid w:val="009B6946"/>
    <w:rsid w:val="009B72E6"/>
    <w:rsid w:val="009D5CCE"/>
    <w:rsid w:val="009D6AE1"/>
    <w:rsid w:val="009D77B9"/>
    <w:rsid w:val="009D7F3A"/>
    <w:rsid w:val="009E1DA4"/>
    <w:rsid w:val="009E5FC5"/>
    <w:rsid w:val="009E65F2"/>
    <w:rsid w:val="009E6F40"/>
    <w:rsid w:val="009F1E1D"/>
    <w:rsid w:val="009F408F"/>
    <w:rsid w:val="009F5053"/>
    <w:rsid w:val="009F5090"/>
    <w:rsid w:val="009F6E82"/>
    <w:rsid w:val="009F6EDB"/>
    <w:rsid w:val="009F6EE5"/>
    <w:rsid w:val="009F7B6B"/>
    <w:rsid w:val="00A025DC"/>
    <w:rsid w:val="00A02D24"/>
    <w:rsid w:val="00A1074A"/>
    <w:rsid w:val="00A12778"/>
    <w:rsid w:val="00A159B8"/>
    <w:rsid w:val="00A1697D"/>
    <w:rsid w:val="00A26B8B"/>
    <w:rsid w:val="00A26F47"/>
    <w:rsid w:val="00A27830"/>
    <w:rsid w:val="00A3258B"/>
    <w:rsid w:val="00A366E1"/>
    <w:rsid w:val="00A44368"/>
    <w:rsid w:val="00A451D4"/>
    <w:rsid w:val="00A61247"/>
    <w:rsid w:val="00A640B5"/>
    <w:rsid w:val="00A657A2"/>
    <w:rsid w:val="00A700E2"/>
    <w:rsid w:val="00A70127"/>
    <w:rsid w:val="00A711BF"/>
    <w:rsid w:val="00A745E9"/>
    <w:rsid w:val="00A813DC"/>
    <w:rsid w:val="00A81BAE"/>
    <w:rsid w:val="00A8471F"/>
    <w:rsid w:val="00A90109"/>
    <w:rsid w:val="00A92307"/>
    <w:rsid w:val="00A93641"/>
    <w:rsid w:val="00AA3AC4"/>
    <w:rsid w:val="00AA51C4"/>
    <w:rsid w:val="00AA700E"/>
    <w:rsid w:val="00AB2099"/>
    <w:rsid w:val="00AC1734"/>
    <w:rsid w:val="00AE3EF0"/>
    <w:rsid w:val="00AE4427"/>
    <w:rsid w:val="00AE612E"/>
    <w:rsid w:val="00AE6882"/>
    <w:rsid w:val="00AE7781"/>
    <w:rsid w:val="00AF0A1E"/>
    <w:rsid w:val="00AF5564"/>
    <w:rsid w:val="00B018EA"/>
    <w:rsid w:val="00B021CA"/>
    <w:rsid w:val="00B0427E"/>
    <w:rsid w:val="00B05502"/>
    <w:rsid w:val="00B12F6F"/>
    <w:rsid w:val="00B3153C"/>
    <w:rsid w:val="00B3275C"/>
    <w:rsid w:val="00B327F1"/>
    <w:rsid w:val="00B353AA"/>
    <w:rsid w:val="00B43053"/>
    <w:rsid w:val="00B43EBC"/>
    <w:rsid w:val="00B454E5"/>
    <w:rsid w:val="00B52526"/>
    <w:rsid w:val="00B533F6"/>
    <w:rsid w:val="00B541CD"/>
    <w:rsid w:val="00B55EF1"/>
    <w:rsid w:val="00B5759C"/>
    <w:rsid w:val="00B60BD3"/>
    <w:rsid w:val="00B61D72"/>
    <w:rsid w:val="00B67A8A"/>
    <w:rsid w:val="00B727DA"/>
    <w:rsid w:val="00B73979"/>
    <w:rsid w:val="00B82D71"/>
    <w:rsid w:val="00BA2129"/>
    <w:rsid w:val="00BA5EDC"/>
    <w:rsid w:val="00BB18D4"/>
    <w:rsid w:val="00BB38AB"/>
    <w:rsid w:val="00BB428E"/>
    <w:rsid w:val="00BB5B90"/>
    <w:rsid w:val="00BB6E88"/>
    <w:rsid w:val="00BC57FA"/>
    <w:rsid w:val="00BC654F"/>
    <w:rsid w:val="00BC7B3A"/>
    <w:rsid w:val="00BD14D7"/>
    <w:rsid w:val="00BD3236"/>
    <w:rsid w:val="00BD3926"/>
    <w:rsid w:val="00BE66D8"/>
    <w:rsid w:val="00BE7CA7"/>
    <w:rsid w:val="00C008D3"/>
    <w:rsid w:val="00C0468F"/>
    <w:rsid w:val="00C132F0"/>
    <w:rsid w:val="00C137C5"/>
    <w:rsid w:val="00C139DC"/>
    <w:rsid w:val="00C173D7"/>
    <w:rsid w:val="00C20DAD"/>
    <w:rsid w:val="00C23445"/>
    <w:rsid w:val="00C2345E"/>
    <w:rsid w:val="00C26E22"/>
    <w:rsid w:val="00C279E3"/>
    <w:rsid w:val="00C341EC"/>
    <w:rsid w:val="00C3451B"/>
    <w:rsid w:val="00C359F4"/>
    <w:rsid w:val="00C42D1A"/>
    <w:rsid w:val="00C437DD"/>
    <w:rsid w:val="00C455DC"/>
    <w:rsid w:val="00C46E55"/>
    <w:rsid w:val="00C47C10"/>
    <w:rsid w:val="00C500CE"/>
    <w:rsid w:val="00C53FA1"/>
    <w:rsid w:val="00C55254"/>
    <w:rsid w:val="00C623C6"/>
    <w:rsid w:val="00C65531"/>
    <w:rsid w:val="00C66654"/>
    <w:rsid w:val="00C70E7D"/>
    <w:rsid w:val="00C7478F"/>
    <w:rsid w:val="00C7621B"/>
    <w:rsid w:val="00C765C7"/>
    <w:rsid w:val="00C77BDF"/>
    <w:rsid w:val="00C77C85"/>
    <w:rsid w:val="00C80BA2"/>
    <w:rsid w:val="00C814B7"/>
    <w:rsid w:val="00C86E25"/>
    <w:rsid w:val="00C91059"/>
    <w:rsid w:val="00C94057"/>
    <w:rsid w:val="00C942EB"/>
    <w:rsid w:val="00C95A23"/>
    <w:rsid w:val="00C977A9"/>
    <w:rsid w:val="00CA0C19"/>
    <w:rsid w:val="00CA3D90"/>
    <w:rsid w:val="00CA7F1D"/>
    <w:rsid w:val="00CB1B46"/>
    <w:rsid w:val="00CB5E3B"/>
    <w:rsid w:val="00CE7FDD"/>
    <w:rsid w:val="00CF0664"/>
    <w:rsid w:val="00CF58B2"/>
    <w:rsid w:val="00D023D2"/>
    <w:rsid w:val="00D04722"/>
    <w:rsid w:val="00D051B6"/>
    <w:rsid w:val="00D0576C"/>
    <w:rsid w:val="00D05E1C"/>
    <w:rsid w:val="00D13310"/>
    <w:rsid w:val="00D17B39"/>
    <w:rsid w:val="00D225A2"/>
    <w:rsid w:val="00D33475"/>
    <w:rsid w:val="00D353E5"/>
    <w:rsid w:val="00D42728"/>
    <w:rsid w:val="00D42BD6"/>
    <w:rsid w:val="00D47B45"/>
    <w:rsid w:val="00D51D61"/>
    <w:rsid w:val="00D54BF0"/>
    <w:rsid w:val="00D55308"/>
    <w:rsid w:val="00D56988"/>
    <w:rsid w:val="00D570BA"/>
    <w:rsid w:val="00D60D38"/>
    <w:rsid w:val="00D619F2"/>
    <w:rsid w:val="00D6367E"/>
    <w:rsid w:val="00D64028"/>
    <w:rsid w:val="00D641E6"/>
    <w:rsid w:val="00D66558"/>
    <w:rsid w:val="00D72462"/>
    <w:rsid w:val="00D81C2F"/>
    <w:rsid w:val="00D81D11"/>
    <w:rsid w:val="00D838D6"/>
    <w:rsid w:val="00D84DDB"/>
    <w:rsid w:val="00D92992"/>
    <w:rsid w:val="00DA28FF"/>
    <w:rsid w:val="00DA2FE3"/>
    <w:rsid w:val="00DA4709"/>
    <w:rsid w:val="00DB0C72"/>
    <w:rsid w:val="00DB11A4"/>
    <w:rsid w:val="00DB1EE0"/>
    <w:rsid w:val="00DB4EC8"/>
    <w:rsid w:val="00DB5A27"/>
    <w:rsid w:val="00DB63DB"/>
    <w:rsid w:val="00DB7E2E"/>
    <w:rsid w:val="00DC3D1D"/>
    <w:rsid w:val="00DC59A1"/>
    <w:rsid w:val="00DD1F24"/>
    <w:rsid w:val="00DF49D6"/>
    <w:rsid w:val="00DF550D"/>
    <w:rsid w:val="00E0044C"/>
    <w:rsid w:val="00E00CB4"/>
    <w:rsid w:val="00E01AB3"/>
    <w:rsid w:val="00E02E8B"/>
    <w:rsid w:val="00E06E74"/>
    <w:rsid w:val="00E138BB"/>
    <w:rsid w:val="00E15DC9"/>
    <w:rsid w:val="00E22F1A"/>
    <w:rsid w:val="00E23947"/>
    <w:rsid w:val="00E27ED0"/>
    <w:rsid w:val="00E31C04"/>
    <w:rsid w:val="00E31E7A"/>
    <w:rsid w:val="00E32E4A"/>
    <w:rsid w:val="00E33F28"/>
    <w:rsid w:val="00E35C69"/>
    <w:rsid w:val="00E379D8"/>
    <w:rsid w:val="00E401BF"/>
    <w:rsid w:val="00E41EF3"/>
    <w:rsid w:val="00E425EB"/>
    <w:rsid w:val="00E43622"/>
    <w:rsid w:val="00E44BD6"/>
    <w:rsid w:val="00E44F7D"/>
    <w:rsid w:val="00E517F7"/>
    <w:rsid w:val="00E52D16"/>
    <w:rsid w:val="00E549A6"/>
    <w:rsid w:val="00E54A96"/>
    <w:rsid w:val="00E5568C"/>
    <w:rsid w:val="00E569DC"/>
    <w:rsid w:val="00E570F7"/>
    <w:rsid w:val="00E615E0"/>
    <w:rsid w:val="00E6641B"/>
    <w:rsid w:val="00E70495"/>
    <w:rsid w:val="00E7187C"/>
    <w:rsid w:val="00E743C4"/>
    <w:rsid w:val="00E75560"/>
    <w:rsid w:val="00E92C18"/>
    <w:rsid w:val="00E9432C"/>
    <w:rsid w:val="00E946D4"/>
    <w:rsid w:val="00E94FAD"/>
    <w:rsid w:val="00EA07D9"/>
    <w:rsid w:val="00EA67CD"/>
    <w:rsid w:val="00EB4297"/>
    <w:rsid w:val="00EC00B8"/>
    <w:rsid w:val="00EF1E52"/>
    <w:rsid w:val="00EF5986"/>
    <w:rsid w:val="00F06ED7"/>
    <w:rsid w:val="00F10466"/>
    <w:rsid w:val="00F12A8E"/>
    <w:rsid w:val="00F13740"/>
    <w:rsid w:val="00F1377F"/>
    <w:rsid w:val="00F20DC0"/>
    <w:rsid w:val="00F2258D"/>
    <w:rsid w:val="00F25B3C"/>
    <w:rsid w:val="00F31B7C"/>
    <w:rsid w:val="00F323F0"/>
    <w:rsid w:val="00F36C7F"/>
    <w:rsid w:val="00F432D3"/>
    <w:rsid w:val="00F5450C"/>
    <w:rsid w:val="00F55BB0"/>
    <w:rsid w:val="00F572AF"/>
    <w:rsid w:val="00F6193B"/>
    <w:rsid w:val="00F76760"/>
    <w:rsid w:val="00F804B9"/>
    <w:rsid w:val="00F86D9C"/>
    <w:rsid w:val="00F879E0"/>
    <w:rsid w:val="00F93BEA"/>
    <w:rsid w:val="00F95580"/>
    <w:rsid w:val="00F96FAE"/>
    <w:rsid w:val="00FA1F14"/>
    <w:rsid w:val="00FA3CE5"/>
    <w:rsid w:val="00FA4265"/>
    <w:rsid w:val="00FA6A4D"/>
    <w:rsid w:val="00FB0A43"/>
    <w:rsid w:val="00FB0D89"/>
    <w:rsid w:val="00FB5E30"/>
    <w:rsid w:val="00FB7A17"/>
    <w:rsid w:val="00FC471E"/>
    <w:rsid w:val="00FD1FB9"/>
    <w:rsid w:val="00FE3D93"/>
    <w:rsid w:val="00FE6F27"/>
    <w:rsid w:val="00FE7DC1"/>
    <w:rsid w:val="00FF331E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B0672-BBE1-4678-AF6D-07B6A7B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5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1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7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7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9B0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0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нак"/>
    <w:basedOn w:val="a"/>
    <w:rsid w:val="00AE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nhideWhenUsed/>
    <w:rsid w:val="00555F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5F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555F90"/>
    <w:rPr>
      <w:vertAlign w:val="superscript"/>
    </w:rPr>
  </w:style>
  <w:style w:type="character" w:styleId="af">
    <w:name w:val="Emphasis"/>
    <w:qFormat/>
    <w:rsid w:val="0053586A"/>
    <w:rPr>
      <w:i/>
      <w:iCs/>
    </w:rPr>
  </w:style>
  <w:style w:type="character" w:customStyle="1" w:styleId="af0">
    <w:name w:val="Символ сноски"/>
    <w:rsid w:val="0053586A"/>
    <w:rPr>
      <w:vertAlign w:val="superscript"/>
    </w:rPr>
  </w:style>
  <w:style w:type="character" w:customStyle="1" w:styleId="1">
    <w:name w:val="Знак сноски1"/>
    <w:rsid w:val="0053586A"/>
    <w:rPr>
      <w:vertAlign w:val="superscript"/>
    </w:rPr>
  </w:style>
  <w:style w:type="paragraph" w:styleId="af1">
    <w:name w:val="Normal (Web)"/>
    <w:basedOn w:val="a"/>
    <w:uiPriority w:val="99"/>
    <w:rsid w:val="00BB18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page number"/>
    <w:basedOn w:val="a0"/>
    <w:rsid w:val="00FE6F27"/>
  </w:style>
  <w:style w:type="character" w:styleId="af3">
    <w:name w:val="Hyperlink"/>
    <w:basedOn w:val="a0"/>
    <w:uiPriority w:val="99"/>
    <w:unhideWhenUsed/>
    <w:rsid w:val="00E138BB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13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21AD6EBE00F0572A1C44090F489DD27C52E047AEDB9E794A5361B975505420CDFD8D98C3A7CD73E8FCE7E87CA89C9BEAB3C47890E33F07NFn7J" TargetMode="External"/><Relationship Id="rId18" Type="http://schemas.openxmlformats.org/officeDocument/2006/relationships/hyperlink" Target="https://samadm.ru/authority/anti-corruption/normative-legal-and-other-acts-in-the-sphere-of-counteraction-of-corruption/" TargetMode="External"/><Relationship Id="rId26" Type="http://schemas.openxmlformats.org/officeDocument/2006/relationships/hyperlink" Target="https://samadm.ru/authority/anti-corruption/normative-legal-and-other-acts-in-the-sphere-of-counteraction-of-corruption/" TargetMode="External"/><Relationship Id="rId39" Type="http://schemas.openxmlformats.org/officeDocument/2006/relationships/hyperlink" Target="consultantplus://offline/ref=CA4B67EAC8078578775836969E988B52246F6C01F52E27FEEAE5A55C1C321C12260AB32C46BD6448k2UFM" TargetMode="External"/><Relationship Id="rId21" Type="http://schemas.openxmlformats.org/officeDocument/2006/relationships/hyperlink" Target="https://samadm.ru/authority/anti-corruption/normative-legal-and-other-acts-in-the-sphere-of-counteraction-of-corruption/" TargetMode="External"/><Relationship Id="rId34" Type="http://schemas.openxmlformats.org/officeDocument/2006/relationships/hyperlink" Target="consultantplus://offline/ref=CA4B67EAC8078578775836969E988B52246F6C01F52E27FEEAE5A55C1C321C12260AB32C44B4k6U4M" TargetMode="External"/><Relationship Id="rId42" Type="http://schemas.openxmlformats.org/officeDocument/2006/relationships/hyperlink" Target="consultantplus://offline/ref=CA4B67EAC8078578775836969E988B52246F6C01F52E27FEEAE5A55C1C321C12260AB32C46BD6E48k2UBM" TargetMode="External"/><Relationship Id="rId47" Type="http://schemas.openxmlformats.org/officeDocument/2006/relationships/hyperlink" Target="consultantplus://offline/ref=CA4B67EAC8078578775836969E988B52246F6C01F52E27FEEAE5A55C1C321C12260AB32C46BD6F4Dk2UFM" TargetMode="External"/><Relationship Id="rId50" Type="http://schemas.openxmlformats.org/officeDocument/2006/relationships/hyperlink" Target="consultantplus://offline/ref=CA4B67EAC8078578775836969E988B52246F6C01F52E27FEEAE5A55C1C321C12260AB32C46BD6F4Ck2U6M" TargetMode="External"/><Relationship Id="rId55" Type="http://schemas.openxmlformats.org/officeDocument/2006/relationships/hyperlink" Target="consultantplus://offline/ref=071F333954BBEA05B446436B5F0B92AB3330ED1FD2DCD16EEA5FB05FE023587FA20BE972AC44vFG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samadm.ru/authority/anti-corruption/normative-legal-and-other-acts-in-the-sphere-of-counteraction-of-corruption/" TargetMode="External"/><Relationship Id="rId29" Type="http://schemas.openxmlformats.org/officeDocument/2006/relationships/hyperlink" Target="consultantplus://offline/ref=2E203AF289237EE2ED8833FA8848267ADCFDAACCF17226C7A437186895C9907B71E9FC6CEEC120357Bm9K" TargetMode="External"/><Relationship Id="rId41" Type="http://schemas.openxmlformats.org/officeDocument/2006/relationships/hyperlink" Target="consultantplus://offline/ref=CA4B67EAC8078578775836969E988B52246F6C01F52E27FEEAE5A55C1C321C12260AB32C46BD6E49k2UCM" TargetMode="External"/><Relationship Id="rId54" Type="http://schemas.openxmlformats.org/officeDocument/2006/relationships/hyperlink" Target="consultantplus://offline/ref=071F333954BBEA05B446436B5F0B92AB3330ED1FD2DCD16EEA5FB05FE023587FA20BE97D4AvAG" TargetMode="External"/><Relationship Id="rId62" Type="http://schemas.openxmlformats.org/officeDocument/2006/relationships/hyperlink" Target="consultantplus://offline/ref=071F333954BBEA05B446436B5F0B92AB3330ED1FD2DCD16EEA5FB05FE023587FA20BE977AA434E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1AD6EBE00F0572A1C44090F489DD27C52E047AEDB9E794A5361B975505420CDFD8D98C3A7CC71E1FCE7E87CA89C9BEAB3C47890E33F07NFn7J" TargetMode="External"/><Relationship Id="rId24" Type="http://schemas.openxmlformats.org/officeDocument/2006/relationships/hyperlink" Target="https://samadm.ru/authority/anti-corruption/normative-legal-and-other-acts-in-the-sphere-of-counteraction-of-corruption/" TargetMode="External"/><Relationship Id="rId32" Type="http://schemas.openxmlformats.org/officeDocument/2006/relationships/hyperlink" Target="consultantplus://offline/ref=CA4B67EAC8078578775836969E988B52246F6C01F52E27FEEAE5A55C1C321C12260AB32C46BD664Dk2UBM" TargetMode="External"/><Relationship Id="rId37" Type="http://schemas.openxmlformats.org/officeDocument/2006/relationships/hyperlink" Target="consultantplus://offline/ref=CA4B67EAC8078578775836969E988B52246F6C01F52E27FEEAE5A55C1C321C12260AB32Bk4U7M" TargetMode="External"/><Relationship Id="rId40" Type="http://schemas.openxmlformats.org/officeDocument/2006/relationships/hyperlink" Target="consultantplus://offline/ref=CA4B67EAC8078578775836969E988B52246F6C01F52E27FEEAE5A55C1C321C12260AB32943kBUCM" TargetMode="External"/><Relationship Id="rId45" Type="http://schemas.openxmlformats.org/officeDocument/2006/relationships/hyperlink" Target="consultantplus://offline/ref=CA4B67EAC8078578775836969E988B52246F6C01F52E27FEEAE5A55C1C321C12260AB3294EkBU8M" TargetMode="External"/><Relationship Id="rId53" Type="http://schemas.openxmlformats.org/officeDocument/2006/relationships/hyperlink" Target="consultantplus://offline/ref=CA4B67EAC8078578775836969E988B52246F6C01F52E27FEEAE5A55C1C321C12260AB32C46BE664Ek2UFM" TargetMode="External"/><Relationship Id="rId58" Type="http://schemas.openxmlformats.org/officeDocument/2006/relationships/hyperlink" Target="consultantplus://offline/ref=071F333954BBEA05B446436B5F0B92AB3330ED1FD2DCD16EEA5FB05FE023587FA20BE975AD44v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E146A4A1CA1D423EBF5607B95193D473CD622A39A7A2D6D4A0E1DF7BA0A025D8ED437606079B88Ba0pAJ" TargetMode="External"/><Relationship Id="rId23" Type="http://schemas.openxmlformats.org/officeDocument/2006/relationships/hyperlink" Target="https://samadm.ru/authority/anti-corruption/normative-legal-and-other-acts-in-the-sphere-of-counteraction-of-corruption/" TargetMode="External"/><Relationship Id="rId28" Type="http://schemas.openxmlformats.org/officeDocument/2006/relationships/hyperlink" Target="http://pravo.gov.ru/proxy/ips/?docbody=&amp;nd=102126657&amp;intelsearch=25.12.2008+%B9+273-%D4%C7+%AB%CE+%EF%F0%EE%F2%E8%E2%EE%E4%E5%E9%F1%F2%E2%E8%E8+%EA%EE%F0%F0%F3%EF%F6%E8%E8%BB" TargetMode="External"/><Relationship Id="rId36" Type="http://schemas.openxmlformats.org/officeDocument/2006/relationships/hyperlink" Target="consultantplus://offline/ref=CA4B67EAC8078578775836969E988B52246F6C01F52E27FEEAE5A55C1C321C12260AB32C46BD6647k2U9M" TargetMode="External"/><Relationship Id="rId49" Type="http://schemas.openxmlformats.org/officeDocument/2006/relationships/hyperlink" Target="consultantplus://offline/ref=CA4B67EAC8078578775836969E988B52246F6C01F52E27FEEAE5A55C1C321C12260AB32C46BD6F4Ck2U9M" TargetMode="External"/><Relationship Id="rId57" Type="http://schemas.openxmlformats.org/officeDocument/2006/relationships/hyperlink" Target="consultantplus://offline/ref=071F333954BBEA05B446436B5F0B92AB3330ED1FD2DCD16EEA5FB05FE023587FA20BE975A844vEG" TargetMode="External"/><Relationship Id="rId61" Type="http://schemas.openxmlformats.org/officeDocument/2006/relationships/hyperlink" Target="consultantplus://offline/ref=071F333954BBEA05B446436B5F0B92AB3330ED1FD2DCD16EEA5FB05FE023587FA20BE976AC494Ev5G" TargetMode="External"/><Relationship Id="rId10" Type="http://schemas.openxmlformats.org/officeDocument/2006/relationships/hyperlink" Target="consultantplus://offline/ref=9021AD6EBE00F0572A1C44090F489DD27C52E047AEDB9E794A5361B975505420CDFD8D98C3A7CD73E0FCE7E87CA89C9BEAB3C47890E33F07NFn7J" TargetMode="External"/><Relationship Id="rId19" Type="http://schemas.openxmlformats.org/officeDocument/2006/relationships/hyperlink" Target="https://samadm.ru/authority/anti-corruption/normative-legal-and-other-acts-in-the-sphere-of-counteraction-of-corruption/" TargetMode="External"/><Relationship Id="rId31" Type="http://schemas.openxmlformats.org/officeDocument/2006/relationships/hyperlink" Target="consultantplus://offline/ref=CA4B67EAC8078578775836969E988B52246F6C01F52E27FEEAE5A55C1C321C12260AB32C46BE604Ek2UEM" TargetMode="External"/><Relationship Id="rId44" Type="http://schemas.openxmlformats.org/officeDocument/2006/relationships/hyperlink" Target="consultantplus://offline/ref=CA4B67EAC8078578775836969E988B52246F6C01F52E27FEEAE5A55C1C321C12260AB32940kBUAM" TargetMode="External"/><Relationship Id="rId52" Type="http://schemas.openxmlformats.org/officeDocument/2006/relationships/hyperlink" Target="consultantplus://offline/ref=CA4B67EAC8078578775836969E988B52246F6C01F52E27FEEAE5A55C1C321C12260AB32C46BF674Fk2UCM" TargetMode="External"/><Relationship Id="rId60" Type="http://schemas.openxmlformats.org/officeDocument/2006/relationships/hyperlink" Target="consultantplus://offline/ref=071F333954BBEA05B446436B5F0B92AB3330ED1FD2DCD16EEA5FB05FE023587FA20BE976A8434Ev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1AD6EBE00F0572A1C44090F489DD27C52E047AEDB9E794A5361B975505420CDFD8D98C3A7CD70EBFCE7E87CA89C9BEAB3C47890E33F07NFn7J" TargetMode="External"/><Relationship Id="rId14" Type="http://schemas.openxmlformats.org/officeDocument/2006/relationships/hyperlink" Target="consultantplus://offline/ref=AC78C156728A88D1EDF1C4CF4C55FD721E156E4F16A3D423EBF5607B95193D473CD622A39A7A2C6D4A0E1DF7BA0A025D8ED437606079B88Ba0pAJ" TargetMode="External"/><Relationship Id="rId22" Type="http://schemas.openxmlformats.org/officeDocument/2006/relationships/hyperlink" Target="consultantplus://offline/ref=87B7B5001CC04BF6C7DFA6531204E5EE1E76E6336BAC0B6921EFD9D79A32D112A2ED99F823EFC25DD4FE678E08C5377FE8C457B1C87DC496i2tAH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CA4B67EAC8078578775836969E988B52246F6701F02C27FEEAE5A55C1Ck3U2M" TargetMode="External"/><Relationship Id="rId35" Type="http://schemas.openxmlformats.org/officeDocument/2006/relationships/hyperlink" Target="consultantplus://offline/ref=CA4B67EAC8078578775836969E988B52246F6C01F52E27FEEAE5A55C1C321C12260AB32C44B5k6U0M" TargetMode="External"/><Relationship Id="rId43" Type="http://schemas.openxmlformats.org/officeDocument/2006/relationships/hyperlink" Target="consultantplus://offline/ref=CA4B67EAC8078578775836969E988B52246F6C01F52E27FEEAE5A55C1C321C12260AB32C46BD6E46k2U8M" TargetMode="External"/><Relationship Id="rId48" Type="http://schemas.openxmlformats.org/officeDocument/2006/relationships/hyperlink" Target="consultantplus://offline/ref=CA4B67EAC8078578775836969E988B52246F6C01F52E27FEEAE5A55C1C321C12260AB32C46BD6F4Dk2U6M" TargetMode="External"/><Relationship Id="rId56" Type="http://schemas.openxmlformats.org/officeDocument/2006/relationships/hyperlink" Target="consultantplus://offline/ref=071F333954BBEA05B446436B5F0B92AB3330ED1FD2DCD16EEA5FB05FE023587FA20BE975AB44vC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021AD6EBE00F0572A1C44090F489DD27C5EE840A4DF9E794A5361B975505420CDFD8D98CBA1CA7ABCA6F7EC35FC9584EFADDB7A8EE3N3nEJ" TargetMode="External"/><Relationship Id="rId51" Type="http://schemas.openxmlformats.org/officeDocument/2006/relationships/hyperlink" Target="consultantplus://offline/ref=CA4B67EAC8078578775836969E988B52246F6C01F52E27FEEAE5A55C1C321C12260AB32C46BD6F48k2U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021AD6EBE00F0572A1C44090F489DD27C52E047AEDB9E794A5361B975505420CDFD8D98C3A7CD70E1FCE7E87CA89C9BEAB3C47890E33F07NFn7J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87B7B5001CC04BF6C7DFA6531204E5EE1E76E6336BAC0B6921EFD9D79A32D112A2ED99F823EFC25DD4FE678E08C5377FE8C457B1C87DC496i2tAH" TargetMode="External"/><Relationship Id="rId33" Type="http://schemas.openxmlformats.org/officeDocument/2006/relationships/hyperlink" Target="consultantplus://offline/ref=CA4B67EAC8078578775836969E988B52246F6C01F52E27FEEAE5A55C1C321C12260AB32C46BD664Dk2U6M" TargetMode="External"/><Relationship Id="rId38" Type="http://schemas.openxmlformats.org/officeDocument/2006/relationships/hyperlink" Target="consultantplus://offline/ref=CA4B67EAC8078578775836969E988B52246F6C01F52E27FEEAE5A55C1C321C12260AB32C46BD674Ek2UDM" TargetMode="External"/><Relationship Id="rId46" Type="http://schemas.openxmlformats.org/officeDocument/2006/relationships/hyperlink" Target="consultantplus://offline/ref=CA4B67EAC8078578775836969E988B52246F6C01F52E27FEEAE5A55C1C321C12260AB3294FkBU4M" TargetMode="External"/><Relationship Id="rId59" Type="http://schemas.openxmlformats.org/officeDocument/2006/relationships/hyperlink" Target="consultantplus://offline/ref=071F333954BBEA05B446436B5F0B92AB3330ED1FD2DCD16EEA5FB05FE023587FA20BE975AA4BE11248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6975-F691-499B-827E-FC54EFD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Чинкова Ольга Рафаиловна</dc:creator>
  <cp:keywords/>
  <dc:description/>
  <cp:lastModifiedBy>Смирнова Евгения Викторовна</cp:lastModifiedBy>
  <cp:revision>2</cp:revision>
  <cp:lastPrinted>2021-10-01T07:27:00Z</cp:lastPrinted>
  <dcterms:created xsi:type="dcterms:W3CDTF">2022-02-03T09:10:00Z</dcterms:created>
  <dcterms:modified xsi:type="dcterms:W3CDTF">2022-02-03T09:10:00Z</dcterms:modified>
</cp:coreProperties>
</file>